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ИВС г. (указать город)</w:t>
      </w:r>
    </w:p>
    <w:p w14:paraId="00000002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АДРЕС</w:t>
      </w:r>
    </w:p>
    <w:p w14:paraId="00000003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4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от ФИО</w:t>
      </w:r>
    </w:p>
    <w:p w14:paraId="00000005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Адрес проживания</w:t>
      </w:r>
    </w:p>
    <w:p w14:paraId="00000006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Паспорт</w:t>
      </w:r>
    </w:p>
    <w:p w14:paraId="00000007" w14:textId="77777777" w:rsidR="003009ED" w:rsidRDefault="0041048B">
      <w:pPr>
        <w:ind w:left="4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8" w14:textId="77777777" w:rsidR="003009ED" w:rsidRDefault="0041048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14:paraId="00000009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период с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.08.2020 по дата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.08.2020 я,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ФИО,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находился в ИВС в г.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(указать город)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(адрес)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A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п. 194 Правил внутреннего распорядка изоляторов временного содержания территориальных органов внутренних дел, утвержденных Постановлением Министерства внутренних дел Республики Беларусь от 30.11.2016 № 315 лицу, освобожденному из-под стражи,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ыдаются личные документы, вещи, деньги, хранящиеся на его лицевом счете, а также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справка, в которой указываются срок его содержания под стражей и основания освобождения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B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</w:t>
      </w:r>
    </w:p>
    <w:p w14:paraId="0000000C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D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Р О Ш У:</w:t>
      </w:r>
    </w:p>
    <w:p w14:paraId="0000000E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F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выдать мне справку, в которой указываются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содержания под стражей и основания освобождения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ФИО.</w:t>
      </w:r>
    </w:p>
    <w:p w14:paraId="00000010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1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2" w14:textId="77777777" w:rsidR="003009ED" w:rsidRDefault="0041048B">
      <w:pPr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ХХ.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08.2020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ФИО</w:t>
      </w:r>
    </w:p>
    <w:p w14:paraId="00000013" w14:textId="2988A8AB" w:rsidR="003009ED" w:rsidRDefault="003009ED"/>
    <w:p w14:paraId="7ABB5EAA" w14:textId="012BA8F5" w:rsidR="0041048B" w:rsidRDefault="0041048B"/>
    <w:p w14:paraId="4DBC45C6" w14:textId="77777777" w:rsidR="0041048B" w:rsidRDefault="0041048B" w:rsidP="0041048B">
      <w:pPr>
        <w:rPr>
          <w:rFonts w:eastAsia="Times New Roman"/>
          <w:bCs/>
          <w:sz w:val="24"/>
          <w:szCs w:val="24"/>
          <w:lang w:val="en-GB"/>
        </w:rPr>
      </w:pPr>
    </w:p>
    <w:p w14:paraId="4ACD9920" w14:textId="77777777" w:rsidR="0041048B" w:rsidRPr="00572599" w:rsidRDefault="0041048B" w:rsidP="0041048B">
      <w:pPr>
        <w:rPr>
          <w:rFonts w:ascii="Times New Roman" w:eastAsia="Times New Roman" w:hAnsi="Times New Roman" w:cs="Times New Roman"/>
          <w:lang w:val="en-GB"/>
        </w:rPr>
      </w:pPr>
      <w:r w:rsidRPr="0041048B">
        <w:rPr>
          <w:rFonts w:ascii="Times New Roman" w:eastAsia="Times New Roman" w:hAnsi="Times New Roman" w:cs="Times New Roman"/>
          <w:bCs/>
          <w:noProof/>
          <w:bdr w:val="none" w:sz="0" w:space="0" w:color="auto" w:frame="1"/>
          <w:lang w:val="en-GB"/>
        </w:rPr>
        <w:drawing>
          <wp:inline distT="0" distB="0" distL="0" distR="0" wp14:anchorId="3AE22282" wp14:editId="10529658">
            <wp:extent cx="1816100" cy="279400"/>
            <wp:effectExtent l="0" t="0" r="0" b="6350"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2C5A" w14:textId="34E1325C" w:rsidR="0041048B" w:rsidRPr="0041048B" w:rsidRDefault="0041048B" w:rsidP="0041048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572599">
        <w:rPr>
          <w:rFonts w:ascii="Times New Roman" w:eastAsia="Times New Roman" w:hAnsi="Times New Roman" w:cs="Times New Roman"/>
          <w:b/>
          <w:color w:val="000000"/>
          <w:lang w:val="ru-RU"/>
        </w:rPr>
        <w:t>Звони на горячую линию +375 44 709-79-11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br/>
      </w:r>
      <w:r w:rsidRPr="00572599">
        <w:rPr>
          <w:rFonts w:ascii="Times New Roman" w:eastAsia="Times New Roman" w:hAnsi="Times New Roman" w:cs="Times New Roman"/>
          <w:b/>
          <w:color w:val="000000"/>
          <w:lang w:val="ru-RU"/>
        </w:rPr>
        <w:t>Сориентируем по инициативам помощи</w:t>
      </w:r>
      <w:r>
        <w:rPr>
          <w:rFonts w:ascii="Times New Roman" w:eastAsia="Times New Roman" w:hAnsi="Times New Roman" w:cs="Times New Roman"/>
          <w:b/>
          <w:color w:val="000000"/>
          <w:lang w:val="ru-RU"/>
        </w:rPr>
        <w:br/>
      </w:r>
      <w:r w:rsidRPr="0041048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Ищи шаблоны, памятки и алгоритмы на </w:t>
      </w:r>
      <w:hyperlink r:id="rId5" w:history="1"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en-GB"/>
          </w:rPr>
          <w:t>https</w:t>
        </w:r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ru-RU"/>
          </w:rPr>
          <w:t>://</w:t>
        </w:r>
        <w:proofErr w:type="spellStart"/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en-GB"/>
          </w:rPr>
          <w:t>probono</w:t>
        </w:r>
        <w:proofErr w:type="spellEnd"/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ru-RU"/>
          </w:rPr>
          <w:t>.</w:t>
        </w:r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en-GB"/>
          </w:rPr>
          <w:t>by</w:t>
        </w:r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ru-RU"/>
          </w:rPr>
          <w:t>/</w:t>
        </w:r>
        <w:proofErr w:type="spellStart"/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en-GB"/>
          </w:rPr>
          <w:t>juristy</w:t>
        </w:r>
        <w:proofErr w:type="spellEnd"/>
        <w:r w:rsidRPr="0041048B">
          <w:rPr>
            <w:rFonts w:ascii="Times New Roman" w:eastAsia="Times New Roman" w:hAnsi="Times New Roman" w:cs="Times New Roman"/>
            <w:b/>
            <w:color w:val="1155CC"/>
            <w:u w:val="single"/>
            <w:lang w:val="ru-RU"/>
          </w:rPr>
          <w:t>/</w:t>
        </w:r>
      </w:hyperlink>
    </w:p>
    <w:p w14:paraId="02FD6299" w14:textId="77777777" w:rsidR="0041048B" w:rsidRPr="0041048B" w:rsidRDefault="0041048B">
      <w:pPr>
        <w:rPr>
          <w:lang w:val="ru-RU"/>
        </w:rPr>
      </w:pPr>
    </w:p>
    <w:sectPr w:rsidR="0041048B" w:rsidRPr="0041048B">
      <w:pgSz w:w="11906" w:h="16838"/>
      <w:pgMar w:top="1440" w:right="720" w:bottom="566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ED"/>
    <w:rsid w:val="003009ED"/>
    <w:rsid w:val="0041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2DF"/>
  <w15:docId w15:val="{F41A69A2-D6EA-46B7-A109-1884CA7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bono.by/juris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 Urodnich</cp:lastModifiedBy>
  <cp:revision>2</cp:revision>
  <dcterms:created xsi:type="dcterms:W3CDTF">2020-10-11T19:28:00Z</dcterms:created>
  <dcterms:modified xsi:type="dcterms:W3CDTF">2020-10-11T19:29:00Z</dcterms:modified>
</cp:coreProperties>
</file>