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EF" w:rsidRPr="006148AE" w:rsidRDefault="004002E7" w:rsidP="004002E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148AE">
        <w:rPr>
          <w:rFonts w:ascii="Times New Roman" w:hAnsi="Times New Roman"/>
          <w:b/>
          <w:sz w:val="28"/>
          <w:szCs w:val="28"/>
        </w:rPr>
        <w:t>«</w:t>
      </w:r>
      <w:r w:rsidR="00D40157" w:rsidRPr="006148AE">
        <w:rPr>
          <w:rFonts w:ascii="Times New Roman" w:hAnsi="Times New Roman"/>
          <w:b/>
          <w:sz w:val="28"/>
          <w:szCs w:val="28"/>
        </w:rPr>
        <w:t>ЛЕЖАЧ</w:t>
      </w:r>
      <w:r w:rsidR="00E253A0" w:rsidRPr="006148AE">
        <w:rPr>
          <w:rFonts w:ascii="Times New Roman" w:hAnsi="Times New Roman"/>
          <w:b/>
          <w:sz w:val="28"/>
          <w:szCs w:val="28"/>
        </w:rPr>
        <w:t>ИЕ ПОЛИЦЕЙСКИЕ</w:t>
      </w:r>
      <w:r w:rsidRPr="006148AE">
        <w:rPr>
          <w:rFonts w:ascii="Times New Roman" w:hAnsi="Times New Roman"/>
          <w:b/>
          <w:sz w:val="28"/>
          <w:szCs w:val="28"/>
        </w:rPr>
        <w:t>»</w:t>
      </w:r>
    </w:p>
    <w:p w:rsidR="009C16EF" w:rsidRPr="006148AE" w:rsidRDefault="009C16EF" w:rsidP="004002E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148AE">
        <w:rPr>
          <w:rFonts w:ascii="Times New Roman" w:hAnsi="Times New Roman"/>
          <w:b/>
          <w:sz w:val="28"/>
          <w:szCs w:val="28"/>
        </w:rPr>
        <w:t>(ИСКУССТВЕННЫЕ НЕРОВНОСТИ)</w:t>
      </w:r>
    </w:p>
    <w:p w:rsidR="00EC5A6A" w:rsidRPr="006148AE" w:rsidRDefault="00E253A0" w:rsidP="004002E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148AE">
        <w:rPr>
          <w:rFonts w:ascii="Times New Roman" w:hAnsi="Times New Roman"/>
          <w:b/>
          <w:sz w:val="28"/>
          <w:szCs w:val="28"/>
        </w:rPr>
        <w:t>В ГОРОДАХ И НАСЕЛЕННЫХ ПУНКТАХ</w:t>
      </w:r>
    </w:p>
    <w:p w:rsidR="004002E7" w:rsidRPr="009C16EF" w:rsidRDefault="004002E7" w:rsidP="004002E7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9C16EF" w:rsidRDefault="006C1BA2" w:rsidP="004002E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E253A0">
        <w:rPr>
          <w:rFonts w:ascii="Times New Roman" w:hAnsi="Times New Roman"/>
          <w:sz w:val="28"/>
          <w:szCs w:val="28"/>
        </w:rPr>
        <w:t xml:space="preserve">активистов </w:t>
      </w:r>
      <w:r w:rsidR="00630D08">
        <w:rPr>
          <w:rFonts w:ascii="Times New Roman" w:hAnsi="Times New Roman"/>
          <w:sz w:val="28"/>
          <w:szCs w:val="28"/>
        </w:rPr>
        <w:t xml:space="preserve">и участников </w:t>
      </w:r>
      <w:r>
        <w:rPr>
          <w:rFonts w:ascii="Times New Roman" w:hAnsi="Times New Roman"/>
          <w:sz w:val="28"/>
          <w:szCs w:val="28"/>
        </w:rPr>
        <w:t>кампании</w:t>
      </w:r>
    </w:p>
    <w:p w:rsidR="004002E7" w:rsidRDefault="006C1BA2" w:rsidP="004002E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«Ударим «Нашим Домом» по бездорожью»</w:t>
      </w:r>
    </w:p>
    <w:p w:rsidR="002E3068" w:rsidRPr="00A11E12" w:rsidRDefault="002E3068" w:rsidP="004002E7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E253A0" w:rsidRPr="00A11E12" w:rsidRDefault="00E253A0" w:rsidP="004002E7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E32944" w:rsidRDefault="00E32944" w:rsidP="004002E7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2944">
        <w:rPr>
          <w:rFonts w:ascii="Times New Roman" w:hAnsi="Times New Roman"/>
          <w:sz w:val="28"/>
          <w:szCs w:val="28"/>
        </w:rPr>
        <w:t xml:space="preserve">1. </w:t>
      </w:r>
      <w:r w:rsidR="005D2EAA" w:rsidRPr="00FE10EE">
        <w:rPr>
          <w:rFonts w:ascii="Times New Roman" w:hAnsi="Times New Roman"/>
          <w:b/>
          <w:sz w:val="28"/>
          <w:szCs w:val="28"/>
          <w:u w:val="single"/>
        </w:rPr>
        <w:t xml:space="preserve">ПРИМЕНЕНИЕ </w:t>
      </w:r>
      <w:r w:rsidR="00FE10EE" w:rsidRPr="00FE10EE">
        <w:rPr>
          <w:rFonts w:ascii="Times New Roman" w:hAnsi="Times New Roman"/>
          <w:b/>
          <w:sz w:val="28"/>
          <w:szCs w:val="28"/>
          <w:u w:val="single"/>
        </w:rPr>
        <w:t>И РАЗМЕЩЕНИЕ</w:t>
      </w:r>
    </w:p>
    <w:p w:rsidR="005D2EAA" w:rsidRPr="005D2EAA" w:rsidRDefault="005D2EAA" w:rsidP="004002E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E10EE">
        <w:rPr>
          <w:rFonts w:ascii="Times New Roman" w:hAnsi="Times New Roman"/>
          <w:b/>
          <w:sz w:val="28"/>
          <w:szCs w:val="28"/>
          <w:u w:val="single"/>
        </w:rPr>
        <w:t>ИСКУССТВЕННЫХ НАРОВНОСТЕЙ</w:t>
      </w:r>
    </w:p>
    <w:p w:rsidR="005D2EAA" w:rsidRPr="00A11E12" w:rsidRDefault="005D2EAA" w:rsidP="004002E7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E253A0" w:rsidRPr="00E253A0" w:rsidRDefault="00411C6A" w:rsidP="004002E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11E12" w:rsidRPr="00E253A0">
        <w:rPr>
          <w:rFonts w:ascii="Times New Roman" w:hAnsi="Times New Roman"/>
          <w:b/>
          <w:sz w:val="28"/>
          <w:szCs w:val="28"/>
        </w:rPr>
        <w:t>ункт 5.2</w:t>
      </w:r>
    </w:p>
    <w:p w:rsidR="00E253A0" w:rsidRPr="00A11E12" w:rsidRDefault="00E253A0" w:rsidP="004002E7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E253A0" w:rsidRDefault="00362C58" w:rsidP="00E253A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5D2EAA">
        <w:rPr>
          <w:rFonts w:ascii="Times New Roman" w:hAnsi="Times New Roman"/>
          <w:b/>
          <w:sz w:val="28"/>
          <w:szCs w:val="28"/>
        </w:rPr>
        <w:t>скусственные неровности</w:t>
      </w:r>
      <w:r>
        <w:rPr>
          <w:rFonts w:ascii="Times New Roman" w:hAnsi="Times New Roman"/>
          <w:sz w:val="28"/>
          <w:szCs w:val="28"/>
        </w:rPr>
        <w:t xml:space="preserve"> в</w:t>
      </w:r>
      <w:r w:rsidR="00E253A0">
        <w:rPr>
          <w:rFonts w:ascii="Times New Roman" w:hAnsi="Times New Roman"/>
          <w:sz w:val="28"/>
          <w:szCs w:val="28"/>
        </w:rPr>
        <w:t xml:space="preserve"> условиях сложившейся застройки в городах и населенных пунктах </w:t>
      </w:r>
      <w:r w:rsidR="00E253A0" w:rsidRPr="005D2EAA">
        <w:rPr>
          <w:rFonts w:ascii="Times New Roman" w:hAnsi="Times New Roman"/>
          <w:b/>
          <w:sz w:val="28"/>
          <w:szCs w:val="28"/>
        </w:rPr>
        <w:t>применяют и размещают</w:t>
      </w:r>
      <w:r w:rsidR="00E253A0">
        <w:rPr>
          <w:rFonts w:ascii="Times New Roman" w:hAnsi="Times New Roman"/>
          <w:sz w:val="28"/>
          <w:szCs w:val="28"/>
        </w:rPr>
        <w:t>:</w:t>
      </w:r>
    </w:p>
    <w:p w:rsidR="00E253A0" w:rsidRPr="00A11E12" w:rsidRDefault="00E253A0" w:rsidP="00A11E12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E253A0" w:rsidRPr="00E253A0" w:rsidRDefault="00411C6A" w:rsidP="00E253A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A11E12" w:rsidRPr="00E253A0">
        <w:rPr>
          <w:rFonts w:ascii="Times New Roman" w:hAnsi="Times New Roman"/>
          <w:b/>
          <w:sz w:val="28"/>
          <w:szCs w:val="28"/>
        </w:rPr>
        <w:t>аблица 2</w:t>
      </w:r>
    </w:p>
    <w:p w:rsidR="00E253A0" w:rsidRPr="00A11E12" w:rsidRDefault="00E253A0" w:rsidP="00E253A0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BF5198" w:rsidRDefault="008827DC" w:rsidP="00E253A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D2EAA" w:rsidRPr="005D2EAA">
        <w:rPr>
          <w:rFonts w:ascii="Times New Roman" w:hAnsi="Times New Roman"/>
          <w:b/>
          <w:sz w:val="28"/>
          <w:szCs w:val="28"/>
        </w:rPr>
        <w:t>в местах концентрации дорожно-транспортных происшествий</w:t>
      </w:r>
    </w:p>
    <w:p w:rsidR="00E253A0" w:rsidRDefault="005D2EAA" w:rsidP="00E253A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расстоянии 20 – 30 м от места их размещения до опасного участка);</w:t>
      </w:r>
    </w:p>
    <w:p w:rsidR="00AD72CD" w:rsidRPr="00AD72CD" w:rsidRDefault="00AD72CD" w:rsidP="00E253A0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5D2EAA" w:rsidRPr="00BF5198" w:rsidRDefault="00BF5198" w:rsidP="00E253A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827DC" w:rsidRPr="00BF5198">
        <w:rPr>
          <w:rFonts w:ascii="Times New Roman" w:hAnsi="Times New Roman"/>
          <w:b/>
          <w:sz w:val="28"/>
          <w:szCs w:val="28"/>
        </w:rPr>
        <w:t xml:space="preserve">в местах, на которые имеются выходы на проезжую часть с учебно-воспитательных учреждений, </w:t>
      </w:r>
      <w:r w:rsidRPr="00BF5198">
        <w:rPr>
          <w:rFonts w:ascii="Times New Roman" w:hAnsi="Times New Roman"/>
          <w:b/>
          <w:sz w:val="28"/>
          <w:szCs w:val="28"/>
        </w:rPr>
        <w:t>детских площадок, мест массового отдыха, стадионов, вокзалов, крупных магазинов и торговых точек, станций метрополитена, которые непосредственно прилегают к данным дорогам, нерегулируемых переходов через проезжую часть с интенсивным движением пешеходов</w:t>
      </w:r>
    </w:p>
    <w:p w:rsidR="00BF5198" w:rsidRDefault="00BF5198" w:rsidP="00E253A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расстоянии 5 – 10 м от опасного участка или непосредственно на пешеходных переходах);</w:t>
      </w:r>
    </w:p>
    <w:p w:rsidR="00AD72CD" w:rsidRPr="00AD72CD" w:rsidRDefault="00AD72CD" w:rsidP="00E253A0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BF5198" w:rsidRPr="00FE10EE" w:rsidRDefault="00BF5198" w:rsidP="00E253A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0B4026">
        <w:rPr>
          <w:rFonts w:ascii="Times New Roman" w:hAnsi="Times New Roman"/>
          <w:b/>
          <w:sz w:val="28"/>
          <w:szCs w:val="28"/>
        </w:rPr>
        <w:t>перед другими опасными участками дорог, когда это обусловлено необходимостью обеспечения безопасности дорожного движения (</w:t>
      </w:r>
      <w:r w:rsidR="000B4026" w:rsidRPr="000B4026">
        <w:rPr>
          <w:rFonts w:ascii="Times New Roman" w:hAnsi="Times New Roman"/>
          <w:b/>
          <w:sz w:val="28"/>
          <w:szCs w:val="28"/>
        </w:rPr>
        <w:t xml:space="preserve">въезд в зону производства работ, подъезд к пересечению с главной дорогой, при наличии интенсивного </w:t>
      </w:r>
      <w:r w:rsidR="000B4026" w:rsidRPr="00FE10EE">
        <w:rPr>
          <w:rFonts w:ascii="Times New Roman" w:hAnsi="Times New Roman"/>
          <w:b/>
          <w:sz w:val="28"/>
          <w:szCs w:val="28"/>
        </w:rPr>
        <w:t>пешеходного движения и отсутствия тротуаров или пешеходных дорожек и т. п.)</w:t>
      </w:r>
    </w:p>
    <w:p w:rsidR="000B4026" w:rsidRDefault="00FE10EE" w:rsidP="00E253A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расстоянии 20 – 30 м от места их размещения до опасного участка).</w:t>
      </w:r>
    </w:p>
    <w:p w:rsidR="00E253A0" w:rsidRPr="00A11E12" w:rsidRDefault="00E253A0" w:rsidP="00362C58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E32944" w:rsidRDefault="00E32944" w:rsidP="00FE10EE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2944">
        <w:rPr>
          <w:rFonts w:ascii="Times New Roman" w:hAnsi="Times New Roman"/>
          <w:sz w:val="28"/>
          <w:szCs w:val="28"/>
        </w:rPr>
        <w:t xml:space="preserve">2. </w:t>
      </w:r>
      <w:r w:rsidR="00FE10EE" w:rsidRPr="00FE10EE">
        <w:rPr>
          <w:rFonts w:ascii="Times New Roman" w:hAnsi="Times New Roman"/>
          <w:b/>
          <w:sz w:val="28"/>
          <w:szCs w:val="28"/>
          <w:u w:val="single"/>
        </w:rPr>
        <w:t>ЗАПРЕЩЕНИЕ УСТРОЙСТВА</w:t>
      </w:r>
    </w:p>
    <w:p w:rsidR="00FE10EE" w:rsidRPr="00FE10EE" w:rsidRDefault="00FE10EE" w:rsidP="00FE10EE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10EE">
        <w:rPr>
          <w:rFonts w:ascii="Times New Roman" w:hAnsi="Times New Roman"/>
          <w:b/>
          <w:sz w:val="28"/>
          <w:szCs w:val="28"/>
          <w:u w:val="single"/>
        </w:rPr>
        <w:t>ИСКУССТВЕННЫХ НЕРОВНОСТЕЙ</w:t>
      </w:r>
    </w:p>
    <w:p w:rsidR="00FE10EE" w:rsidRPr="00A11E12" w:rsidRDefault="00FE10EE" w:rsidP="00FE10EE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FE10EE" w:rsidRPr="00FE10EE" w:rsidRDefault="00411C6A" w:rsidP="00FE10E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11E12" w:rsidRPr="00FE10EE">
        <w:rPr>
          <w:rFonts w:ascii="Times New Roman" w:hAnsi="Times New Roman"/>
          <w:b/>
          <w:sz w:val="28"/>
          <w:szCs w:val="28"/>
        </w:rPr>
        <w:t>ункт 5.9</w:t>
      </w:r>
    </w:p>
    <w:p w:rsidR="00FE10EE" w:rsidRPr="00A11E12" w:rsidRDefault="00FE10EE" w:rsidP="00FE10EE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FE10EE" w:rsidRDefault="00AD72CD" w:rsidP="00E253A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D72CD">
        <w:rPr>
          <w:rFonts w:ascii="Times New Roman" w:hAnsi="Times New Roman"/>
          <w:b/>
          <w:sz w:val="28"/>
          <w:szCs w:val="28"/>
        </w:rPr>
        <w:t>Устройство искусственных неровностей з</w:t>
      </w:r>
      <w:r w:rsidR="00362C58" w:rsidRPr="00AD72CD">
        <w:rPr>
          <w:rFonts w:ascii="Times New Roman" w:hAnsi="Times New Roman"/>
          <w:b/>
          <w:sz w:val="28"/>
          <w:szCs w:val="28"/>
        </w:rPr>
        <w:t>апрещено</w:t>
      </w:r>
      <w:r w:rsidR="00362C58">
        <w:rPr>
          <w:rFonts w:ascii="Times New Roman" w:hAnsi="Times New Roman"/>
          <w:sz w:val="28"/>
          <w:szCs w:val="28"/>
        </w:rPr>
        <w:t xml:space="preserve"> (за исключением искусственных неровностей по типу «шумовых полос») в следующих случаях:</w:t>
      </w:r>
    </w:p>
    <w:p w:rsidR="00362C58" w:rsidRPr="00AD72CD" w:rsidRDefault="00362C58" w:rsidP="00E253A0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362C58" w:rsidRDefault="00A11E12" w:rsidP="00E253A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34667">
        <w:rPr>
          <w:rFonts w:ascii="Times New Roman" w:hAnsi="Times New Roman"/>
          <w:b/>
          <w:sz w:val="28"/>
          <w:szCs w:val="28"/>
        </w:rPr>
        <w:t xml:space="preserve">на остановочных площадках общественного транспорта или соседних с ними полосах движения и отводах </w:t>
      </w:r>
      <w:proofErr w:type="spellStart"/>
      <w:r w:rsidRPr="00634667">
        <w:rPr>
          <w:rFonts w:ascii="Times New Roman" w:hAnsi="Times New Roman"/>
          <w:b/>
          <w:sz w:val="28"/>
          <w:szCs w:val="28"/>
        </w:rPr>
        <w:t>уширений</w:t>
      </w:r>
      <w:proofErr w:type="spellEnd"/>
      <w:r w:rsidRPr="00634667">
        <w:rPr>
          <w:rFonts w:ascii="Times New Roman" w:hAnsi="Times New Roman"/>
          <w:b/>
          <w:sz w:val="28"/>
          <w:szCs w:val="28"/>
        </w:rPr>
        <w:t xml:space="preserve"> проезжей части</w:t>
      </w:r>
      <w:r>
        <w:rPr>
          <w:rFonts w:ascii="Times New Roman" w:hAnsi="Times New Roman"/>
          <w:sz w:val="28"/>
          <w:szCs w:val="28"/>
        </w:rPr>
        <w:t>;</w:t>
      </w:r>
    </w:p>
    <w:p w:rsidR="00AD72CD" w:rsidRPr="00AD72CD" w:rsidRDefault="00AD72CD" w:rsidP="00E253A0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AD72CD" w:rsidRDefault="00AD72CD" w:rsidP="00E253A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34667" w:rsidRPr="00634667">
        <w:rPr>
          <w:rFonts w:ascii="Times New Roman" w:hAnsi="Times New Roman"/>
          <w:b/>
          <w:sz w:val="28"/>
          <w:szCs w:val="28"/>
        </w:rPr>
        <w:t>на мостах, путепроводах, эстакадах, а также проездах под ними, в транспортных тоннелях</w:t>
      </w:r>
      <w:r w:rsidR="00634667">
        <w:rPr>
          <w:rFonts w:ascii="Times New Roman" w:hAnsi="Times New Roman"/>
          <w:sz w:val="28"/>
          <w:szCs w:val="28"/>
        </w:rPr>
        <w:t>;</w:t>
      </w:r>
    </w:p>
    <w:p w:rsidR="00634667" w:rsidRDefault="00634667" w:rsidP="00E253A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B063DC" w:rsidRPr="00B063DC">
        <w:rPr>
          <w:rFonts w:ascii="Times New Roman" w:hAnsi="Times New Roman"/>
          <w:b/>
          <w:sz w:val="28"/>
          <w:szCs w:val="28"/>
        </w:rPr>
        <w:t>на дорогах с трамвайными путями в одном уровне с проезжей частью, независимо от числа полос движения</w:t>
      </w:r>
      <w:r w:rsidR="00B063DC">
        <w:rPr>
          <w:rFonts w:ascii="Times New Roman" w:hAnsi="Times New Roman"/>
          <w:sz w:val="28"/>
          <w:szCs w:val="28"/>
        </w:rPr>
        <w:t>;</w:t>
      </w:r>
    </w:p>
    <w:p w:rsidR="00B063DC" w:rsidRPr="00B063DC" w:rsidRDefault="00B063DC" w:rsidP="00E253A0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B063DC" w:rsidRDefault="00EC3C71" w:rsidP="00E253A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EC3C71">
        <w:rPr>
          <w:rFonts w:ascii="Times New Roman" w:hAnsi="Times New Roman"/>
          <w:b/>
          <w:sz w:val="28"/>
          <w:szCs w:val="28"/>
        </w:rPr>
        <w:t xml:space="preserve">на дорогах населенных пунктов без согласования с </w:t>
      </w:r>
      <w:proofErr w:type="spellStart"/>
      <w:r w:rsidRPr="00EC3C71">
        <w:rPr>
          <w:rFonts w:ascii="Times New Roman" w:hAnsi="Times New Roman"/>
          <w:b/>
          <w:sz w:val="28"/>
          <w:szCs w:val="28"/>
        </w:rPr>
        <w:t>балансосодержателем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C3C71" w:rsidRPr="00EC3C71" w:rsidRDefault="00EC3C71" w:rsidP="00E253A0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EC3C71" w:rsidRDefault="00EC3C71" w:rsidP="00E253A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54FDF" w:rsidRPr="00754FDF">
        <w:rPr>
          <w:rFonts w:ascii="Times New Roman" w:hAnsi="Times New Roman"/>
          <w:b/>
          <w:sz w:val="28"/>
          <w:szCs w:val="28"/>
        </w:rPr>
        <w:t>на дорогах с установленным маршрутным движением троллейбусов без согласования с организациями управления электротранспортом</w:t>
      </w:r>
      <w:r w:rsidR="00754FDF">
        <w:rPr>
          <w:rFonts w:ascii="Times New Roman" w:hAnsi="Times New Roman"/>
          <w:sz w:val="28"/>
          <w:szCs w:val="28"/>
        </w:rPr>
        <w:t>;</w:t>
      </w:r>
    </w:p>
    <w:p w:rsidR="00754FDF" w:rsidRPr="00754FDF" w:rsidRDefault="00754FDF" w:rsidP="00E253A0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754FDF" w:rsidRDefault="00754FDF" w:rsidP="00E253A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A67CE" w:rsidRPr="001A67CE">
        <w:rPr>
          <w:rFonts w:ascii="Times New Roman" w:hAnsi="Times New Roman"/>
          <w:b/>
          <w:sz w:val="28"/>
          <w:szCs w:val="28"/>
        </w:rPr>
        <w:t>на участках дорог, имеющих продольный уклон более 50% или радиус закругления дороги в плане</w:t>
      </w:r>
      <w:r w:rsidR="001A67CE" w:rsidRPr="00541A92">
        <w:rPr>
          <w:rFonts w:ascii="Times New Roman" w:hAnsi="Times New Roman"/>
          <w:sz w:val="28"/>
          <w:szCs w:val="28"/>
        </w:rPr>
        <w:t xml:space="preserve"> менее 500 м на автомобильных дорогах и </w:t>
      </w:r>
      <w:r w:rsidR="00541A92">
        <w:rPr>
          <w:rFonts w:ascii="Times New Roman" w:hAnsi="Times New Roman"/>
          <w:b/>
          <w:sz w:val="28"/>
          <w:szCs w:val="28"/>
        </w:rPr>
        <w:t xml:space="preserve">менее </w:t>
      </w:r>
      <w:r w:rsidR="001A67CE" w:rsidRPr="001A67CE">
        <w:rPr>
          <w:rFonts w:ascii="Times New Roman" w:hAnsi="Times New Roman"/>
          <w:b/>
          <w:sz w:val="28"/>
          <w:szCs w:val="28"/>
        </w:rPr>
        <w:t>300 м на улицах и дорогах городов и населенных пунктов</w:t>
      </w:r>
      <w:r w:rsidR="001A67CE">
        <w:rPr>
          <w:rFonts w:ascii="Times New Roman" w:hAnsi="Times New Roman"/>
          <w:sz w:val="28"/>
          <w:szCs w:val="28"/>
        </w:rPr>
        <w:t>.</w:t>
      </w:r>
    </w:p>
    <w:p w:rsidR="00FE10EE" w:rsidRPr="001A67CE" w:rsidRDefault="00FE10EE" w:rsidP="001A67CE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E253A0" w:rsidRPr="00E253A0" w:rsidRDefault="00E253A0" w:rsidP="00E253A0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E253A0">
        <w:rPr>
          <w:rFonts w:ascii="Times New Roman" w:hAnsi="Times New Roman"/>
          <w:i/>
          <w:sz w:val="28"/>
          <w:szCs w:val="28"/>
        </w:rPr>
        <w:t>(Государственный стандарт Республики Беларусь</w:t>
      </w:r>
      <w:r w:rsidR="005D2EAA">
        <w:rPr>
          <w:rFonts w:ascii="Times New Roman" w:hAnsi="Times New Roman"/>
          <w:i/>
          <w:sz w:val="28"/>
          <w:szCs w:val="28"/>
        </w:rPr>
        <w:t xml:space="preserve"> – СТБ 1538-2005</w:t>
      </w:r>
    </w:p>
    <w:p w:rsidR="005D2EAA" w:rsidRDefault="00E253A0" w:rsidP="00E253A0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5D2EAA">
        <w:rPr>
          <w:rFonts w:ascii="Times New Roman" w:hAnsi="Times New Roman"/>
          <w:b/>
          <w:i/>
          <w:sz w:val="28"/>
          <w:szCs w:val="28"/>
        </w:rPr>
        <w:t>«Искусственные неровности на автомобильных дорогах и улицах</w:t>
      </w:r>
      <w:r w:rsidR="005D2EAA">
        <w:rPr>
          <w:rFonts w:ascii="Times New Roman" w:hAnsi="Times New Roman"/>
          <w:b/>
          <w:i/>
          <w:sz w:val="28"/>
          <w:szCs w:val="28"/>
        </w:rPr>
        <w:t>.</w:t>
      </w:r>
    </w:p>
    <w:p w:rsidR="00E253A0" w:rsidRDefault="005D2EAA" w:rsidP="00E253A0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Технические требования и правила применения</w:t>
      </w:r>
      <w:r w:rsidR="00E253A0" w:rsidRPr="005D2EAA">
        <w:rPr>
          <w:rFonts w:ascii="Times New Roman" w:hAnsi="Times New Roman"/>
          <w:b/>
          <w:i/>
          <w:sz w:val="28"/>
          <w:szCs w:val="28"/>
        </w:rPr>
        <w:t>».</w:t>
      </w:r>
    </w:p>
    <w:p w:rsidR="005D2EAA" w:rsidRDefault="005D2EAA" w:rsidP="00E253A0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5D2EAA">
        <w:rPr>
          <w:rFonts w:ascii="Times New Roman" w:hAnsi="Times New Roman"/>
          <w:i/>
          <w:sz w:val="28"/>
          <w:szCs w:val="28"/>
        </w:rPr>
        <w:t>Ут</w:t>
      </w:r>
      <w:r>
        <w:rPr>
          <w:rFonts w:ascii="Times New Roman" w:hAnsi="Times New Roman"/>
          <w:i/>
          <w:sz w:val="28"/>
          <w:szCs w:val="28"/>
        </w:rPr>
        <w:t>вержден и введен в действие впервые Постановлением</w:t>
      </w:r>
    </w:p>
    <w:p w:rsidR="005D2EAA" w:rsidRDefault="005D2EAA" w:rsidP="00E253A0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Госстандарта Республики Беларусь от 28 апреля 2005 г. №17.</w:t>
      </w:r>
    </w:p>
    <w:p w:rsidR="002E3068" w:rsidRPr="002E3068" w:rsidRDefault="005D2EAA" w:rsidP="00D76F3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Дата введения – 1 ноября 2005 года.)</w:t>
      </w:r>
    </w:p>
    <w:sectPr w:rsidR="002E3068" w:rsidRPr="002E3068" w:rsidSect="009319A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09"/>
    <w:rsid w:val="000432EE"/>
    <w:rsid w:val="000A29A2"/>
    <w:rsid w:val="000B4026"/>
    <w:rsid w:val="001A67CE"/>
    <w:rsid w:val="002E3068"/>
    <w:rsid w:val="00362C58"/>
    <w:rsid w:val="003A40B1"/>
    <w:rsid w:val="004002E7"/>
    <w:rsid w:val="00411C6A"/>
    <w:rsid w:val="004B0BD8"/>
    <w:rsid w:val="00537BC7"/>
    <w:rsid w:val="00541A92"/>
    <w:rsid w:val="005B3A19"/>
    <w:rsid w:val="005D2EAA"/>
    <w:rsid w:val="006148AE"/>
    <w:rsid w:val="00630D08"/>
    <w:rsid w:val="00634667"/>
    <w:rsid w:val="00637501"/>
    <w:rsid w:val="006C1BA2"/>
    <w:rsid w:val="00754FDF"/>
    <w:rsid w:val="00787D3F"/>
    <w:rsid w:val="0083573F"/>
    <w:rsid w:val="008827DC"/>
    <w:rsid w:val="009319A3"/>
    <w:rsid w:val="009C16EF"/>
    <w:rsid w:val="00A11E12"/>
    <w:rsid w:val="00AD72CD"/>
    <w:rsid w:val="00B063DC"/>
    <w:rsid w:val="00B33B09"/>
    <w:rsid w:val="00B639ED"/>
    <w:rsid w:val="00BF5198"/>
    <w:rsid w:val="00D40157"/>
    <w:rsid w:val="00D76F35"/>
    <w:rsid w:val="00D948EB"/>
    <w:rsid w:val="00E253A0"/>
    <w:rsid w:val="00E32944"/>
    <w:rsid w:val="00E364D5"/>
    <w:rsid w:val="00EC3C71"/>
    <w:rsid w:val="00EC5A6A"/>
    <w:rsid w:val="00F91BFB"/>
    <w:rsid w:val="00F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88B30FB-14F0-4244-82FA-D1A67C96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A6A"/>
    <w:pPr>
      <w:spacing w:after="200" w:line="276" w:lineRule="auto"/>
    </w:pPr>
    <w:rPr>
      <w:sz w:val="24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33B09"/>
    <w:rPr>
      <w:sz w:val="24"/>
      <w:szCs w:val="22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2E3068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068"/>
    <w:rPr>
      <w:sz w:val="24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Mobile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2020-10-07T13:50:00Z</dcterms:created>
  <dcterms:modified xsi:type="dcterms:W3CDTF">2020-10-07T13:50:00Z</dcterms:modified>
</cp:coreProperties>
</file>