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072D" w:rsidRPr="00D32A57" w:rsidRDefault="007D216A" w:rsidP="0067278E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495425" cy="485775"/>
            <wp:effectExtent l="0" t="0" r="0" b="0"/>
            <wp:docPr id="1" name="Picture 1" descr="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-49530</wp:posOffset>
            </wp:positionV>
            <wp:extent cx="1282065" cy="613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55D" w:rsidRDefault="0050755D" w:rsidP="00ED325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ED3258" w:rsidRDefault="00ED3258" w:rsidP="00ED325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Гомельского городского исполнительного комитета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Пилипцу Виктору Ивановичу</w:t>
      </w:r>
      <w:r>
        <w:rPr>
          <w:rFonts w:ascii="Times New Roman" w:hAnsi="Times New Roman"/>
          <w:sz w:val="28"/>
          <w:szCs w:val="28"/>
        </w:rPr>
        <w:t>,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д.16, 246050, г. Гомель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16"/>
          <w:szCs w:val="16"/>
        </w:rPr>
      </w:pPr>
    </w:p>
    <w:p w:rsidR="00C01378" w:rsidRDefault="00C01378" w:rsidP="00C01378">
      <w:pPr>
        <w:pStyle w:val="NoSpacing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Председателю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Гомельского городского Совета депутатов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Бородинчику Ивану Афанасьевичу</w:t>
      </w:r>
      <w:r>
        <w:rPr>
          <w:rFonts w:ascii="Times New Roman" w:hAnsi="Times New Roman"/>
          <w:sz w:val="28"/>
          <w:szCs w:val="28"/>
        </w:rPr>
        <w:t>,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д.16, 246050, г. Гомель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16"/>
          <w:szCs w:val="16"/>
        </w:rPr>
      </w:pPr>
    </w:p>
    <w:p w:rsidR="00C01378" w:rsidRDefault="00C01378" w:rsidP="00C01378">
      <w:pPr>
        <w:pStyle w:val="NoSpacing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Депутату Палаты представителей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Национального собрания Республики Беларусь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Центральному избирательному округу №33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Шевко Александру Александровичу</w:t>
      </w:r>
      <w:r>
        <w:rPr>
          <w:rFonts w:ascii="Times New Roman" w:hAnsi="Times New Roman"/>
          <w:sz w:val="28"/>
          <w:szCs w:val="28"/>
        </w:rPr>
        <w:t>,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Билецкого, д.10, 246050, г. Гомель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16"/>
          <w:szCs w:val="16"/>
        </w:rPr>
      </w:pPr>
    </w:p>
    <w:p w:rsidR="00C01378" w:rsidRDefault="00C01378" w:rsidP="00C01378">
      <w:pPr>
        <w:pStyle w:val="NoSpacing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Депутату Гомельского городского Совета депутатов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Центральному избирательному округу №35,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постоянной комиссии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Гомельского городского Совета депутатов 26-го созыва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образованию, культуре, делам молодежи, спорту и туризму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Литвиновой Наталье Михайловне</w:t>
      </w:r>
      <w:r>
        <w:rPr>
          <w:rFonts w:ascii="Times New Roman" w:hAnsi="Times New Roman"/>
          <w:sz w:val="28"/>
          <w:szCs w:val="28"/>
        </w:rPr>
        <w:t>,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д.16, 246050, г. Гомель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Кривошей Наталии Николаевны</w:t>
      </w:r>
      <w:r>
        <w:rPr>
          <w:rFonts w:ascii="Times New Roman" w:hAnsi="Times New Roman"/>
          <w:sz w:val="28"/>
          <w:szCs w:val="28"/>
        </w:rPr>
        <w:t>,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Крестьянская, д.33, кв.21, 246050, г. Гомель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16"/>
          <w:szCs w:val="16"/>
        </w:rPr>
      </w:pP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гражданина </w:t>
      </w:r>
      <w:r>
        <w:rPr>
          <w:rFonts w:ascii="Times New Roman" w:hAnsi="Times New Roman"/>
          <w:b/>
          <w:color w:val="000000"/>
          <w:sz w:val="28"/>
          <w:szCs w:val="28"/>
        </w:rPr>
        <w:t>Тенюты Андрея Анатольевича</w:t>
      </w:r>
      <w:r>
        <w:rPr>
          <w:rFonts w:ascii="Times New Roman" w:hAnsi="Times New Roman"/>
          <w:sz w:val="28"/>
          <w:szCs w:val="28"/>
        </w:rPr>
        <w:t>,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пл. Победы, д.1, кв.69, 246022, г. Гомель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16"/>
          <w:szCs w:val="16"/>
        </w:rPr>
      </w:pP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гражданина </w:t>
      </w:r>
      <w:r>
        <w:rPr>
          <w:rFonts w:ascii="Times New Roman" w:hAnsi="Times New Roman"/>
          <w:b/>
          <w:sz w:val="28"/>
          <w:szCs w:val="28"/>
        </w:rPr>
        <w:t>Солодухина Сергея Евгеньевича</w:t>
      </w:r>
      <w:r>
        <w:rPr>
          <w:rFonts w:ascii="Times New Roman" w:hAnsi="Times New Roman"/>
          <w:sz w:val="28"/>
          <w:szCs w:val="28"/>
        </w:rPr>
        <w:t>,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Димитрова, д.50, кв.1, 246021, г. Гомель,</w:t>
      </w: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16"/>
          <w:szCs w:val="16"/>
        </w:rPr>
      </w:pPr>
    </w:p>
    <w:p w:rsidR="00C01378" w:rsidRDefault="00C01378" w:rsidP="00C01378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________  граждан – избирателей г. Гомеля</w:t>
      </w:r>
    </w:p>
    <w:p w:rsidR="00C01378" w:rsidRDefault="00C01378" w:rsidP="00C0137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01378" w:rsidRDefault="00C01378" w:rsidP="00C0137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01378" w:rsidRDefault="00C01378" w:rsidP="00C0137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01378" w:rsidRDefault="00C01378" w:rsidP="00C013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КОЛЛЕКТИВНОЕ ПРЕДЛОЖЕНИЕ</w:t>
      </w:r>
    </w:p>
    <w:p w:rsidR="00C01378" w:rsidRDefault="00C01378" w:rsidP="00C013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оборудовании бесплатными зонами действия точек доступа </w:t>
      </w:r>
      <w:r>
        <w:rPr>
          <w:rFonts w:ascii="Times New Roman" w:hAnsi="Times New Roman"/>
          <w:b/>
          <w:sz w:val="28"/>
          <w:szCs w:val="28"/>
          <w:lang w:val="en-US"/>
        </w:rPr>
        <w:t>Wi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Fi</w:t>
      </w:r>
    </w:p>
    <w:p w:rsidR="00C01378" w:rsidRDefault="00C01378" w:rsidP="00C013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10-ти объектов общественного питания в центральной части г. Гомеля</w:t>
      </w:r>
    </w:p>
    <w:p w:rsidR="00C01378" w:rsidRDefault="00C01378" w:rsidP="00C013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подключения «мобильных» посетителей, молодежи и студентов)</w:t>
      </w:r>
    </w:p>
    <w:p w:rsidR="00C01378" w:rsidRDefault="00C01378" w:rsidP="00C0137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01378" w:rsidRDefault="00C01378" w:rsidP="00C0137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01378" w:rsidRDefault="00C01378" w:rsidP="00C0137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Активисты Гражданской кампании «Наш</w:t>
      </w:r>
      <w:r w:rsidR="009C7B66">
        <w:rPr>
          <w:rFonts w:ascii="Times New Roman" w:hAnsi="Times New Roman"/>
          <w:color w:val="000000"/>
          <w:sz w:val="28"/>
          <w:szCs w:val="28"/>
        </w:rPr>
        <w:t xml:space="preserve"> Дом» из г. Гомеля провели в июл</w:t>
      </w:r>
      <w:r>
        <w:rPr>
          <w:rFonts w:ascii="Times New Roman" w:hAnsi="Times New Roman"/>
          <w:color w:val="000000"/>
          <w:sz w:val="28"/>
          <w:szCs w:val="28"/>
        </w:rPr>
        <w:t xml:space="preserve">е 2012 года мониторинг состояния 23-х объектов общественного питания (кафе, пиццерии, бары) в центральной части г. Гомеля, которые чаще всего посещают молодежь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студенты. В результате нашей проверки оказалось, что в</w:t>
      </w:r>
      <w:r w:rsidR="009C7B66">
        <w:rPr>
          <w:rFonts w:ascii="Times New Roman" w:hAnsi="Times New Roman"/>
          <w:color w:val="000000"/>
          <w:sz w:val="28"/>
          <w:szCs w:val="28"/>
        </w:rPr>
        <w:t>о всех</w:t>
      </w:r>
      <w:r>
        <w:rPr>
          <w:rFonts w:ascii="Times New Roman" w:hAnsi="Times New Roman"/>
          <w:color w:val="000000"/>
          <w:sz w:val="28"/>
          <w:szCs w:val="28"/>
        </w:rPr>
        <w:t xml:space="preserve"> 23-ти объектах общественного питания отсутствуют бесплатные зоны действия точек доступа </w:t>
      </w:r>
      <w:r>
        <w:rPr>
          <w:rFonts w:ascii="Times New Roman" w:hAnsi="Times New Roman"/>
          <w:sz w:val="28"/>
          <w:szCs w:val="28"/>
          <w:lang w:val="en-US"/>
        </w:rPr>
        <w:t>Wi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>
        <w:rPr>
          <w:rFonts w:ascii="Times New Roman" w:hAnsi="Times New Roman"/>
          <w:color w:val="000000"/>
          <w:sz w:val="28"/>
          <w:szCs w:val="28"/>
        </w:rPr>
        <w:t xml:space="preserve"> для их использования </w:t>
      </w:r>
      <w:r w:rsidR="00854A5E">
        <w:rPr>
          <w:rFonts w:ascii="Times New Roman" w:hAnsi="Times New Roman"/>
          <w:color w:val="000000"/>
          <w:sz w:val="28"/>
          <w:szCs w:val="28"/>
        </w:rPr>
        <w:t>«мобильными» посетителями разного</w:t>
      </w:r>
      <w:r>
        <w:rPr>
          <w:rFonts w:ascii="Times New Roman" w:hAnsi="Times New Roman"/>
          <w:color w:val="000000"/>
          <w:sz w:val="28"/>
          <w:szCs w:val="28"/>
        </w:rPr>
        <w:t xml:space="preserve"> возраста.</w:t>
      </w:r>
    </w:p>
    <w:p w:rsidR="00C01378" w:rsidRDefault="00C01378" w:rsidP="00C01378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91144" w:rsidRDefault="00067639" w:rsidP="00C0137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Wi-Fi (вай-фай) сокращение от Wireless Fidelity –</w:t>
      </w:r>
      <w:r w:rsidR="00691144" w:rsidRPr="00691144">
        <w:rPr>
          <w:rFonts w:ascii="Times New Roman" w:hAnsi="Times New Roman"/>
          <w:color w:val="000000"/>
          <w:sz w:val="28"/>
          <w:szCs w:val="28"/>
        </w:rPr>
        <w:t xml:space="preserve"> стандарт на оборудование для широкополосной радиосвязи, предназначенной для организации локальных беспроводных сетей Wireless LAN. Установка таких се</w:t>
      </w:r>
      <w:r>
        <w:rPr>
          <w:rFonts w:ascii="Times New Roman" w:hAnsi="Times New Roman"/>
          <w:color w:val="000000"/>
          <w:sz w:val="28"/>
          <w:szCs w:val="28"/>
        </w:rPr>
        <w:t>тей рекомендуется там, где разве</w:t>
      </w:r>
      <w:r w:rsidR="00691144" w:rsidRPr="00691144">
        <w:rPr>
          <w:rFonts w:ascii="Times New Roman" w:hAnsi="Times New Roman"/>
          <w:color w:val="000000"/>
          <w:sz w:val="28"/>
          <w:szCs w:val="28"/>
        </w:rPr>
        <w:t>ртывание кабельной системы невозможно ил</w:t>
      </w:r>
      <w:r w:rsidR="004B5399">
        <w:rPr>
          <w:rFonts w:ascii="Times New Roman" w:hAnsi="Times New Roman"/>
          <w:color w:val="000000"/>
          <w:sz w:val="28"/>
          <w:szCs w:val="28"/>
        </w:rPr>
        <w:t>и экономически нецелесообразно.</w:t>
      </w:r>
    </w:p>
    <w:p w:rsidR="00D63A05" w:rsidRPr="00D63A05" w:rsidRDefault="00D63A05" w:rsidP="00C01378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B5399" w:rsidRDefault="004B5399" w:rsidP="00C0137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B5399">
        <w:rPr>
          <w:rFonts w:ascii="Times New Roman" w:hAnsi="Times New Roman"/>
          <w:color w:val="000000"/>
          <w:sz w:val="28"/>
          <w:szCs w:val="28"/>
        </w:rPr>
        <w:t xml:space="preserve">Преимущества Wi-Fi </w:t>
      </w:r>
      <w:r>
        <w:rPr>
          <w:rFonts w:ascii="Times New Roman" w:hAnsi="Times New Roman"/>
          <w:color w:val="000000"/>
          <w:sz w:val="28"/>
          <w:szCs w:val="28"/>
        </w:rPr>
        <w:t xml:space="preserve">именно </w:t>
      </w:r>
      <w:r w:rsidRPr="004B5399">
        <w:rPr>
          <w:rFonts w:ascii="Times New Roman" w:hAnsi="Times New Roman"/>
          <w:color w:val="000000"/>
          <w:sz w:val="28"/>
          <w:szCs w:val="28"/>
        </w:rPr>
        <w:t>в том,</w:t>
      </w:r>
      <w:r w:rsidR="001D7B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B84" w:rsidRPr="00B706FC">
        <w:rPr>
          <w:rFonts w:ascii="Times New Roman" w:hAnsi="Times New Roman"/>
          <w:color w:val="000000"/>
          <w:sz w:val="28"/>
          <w:szCs w:val="28"/>
        </w:rPr>
        <w:t>что</w:t>
      </w:r>
      <w:r w:rsidRPr="004B5399">
        <w:rPr>
          <w:rFonts w:ascii="Times New Roman" w:hAnsi="Times New Roman"/>
          <w:color w:val="000000"/>
          <w:sz w:val="28"/>
          <w:szCs w:val="28"/>
        </w:rPr>
        <w:t xml:space="preserve"> в пределах </w:t>
      </w:r>
      <w:r>
        <w:rPr>
          <w:rFonts w:ascii="Times New Roman" w:hAnsi="Times New Roman"/>
          <w:color w:val="000000"/>
          <w:sz w:val="28"/>
          <w:szCs w:val="28"/>
        </w:rPr>
        <w:t xml:space="preserve">зоны действия точек доступа </w:t>
      </w:r>
      <w:r w:rsidRPr="004B5399">
        <w:rPr>
          <w:rFonts w:ascii="Times New Roman" w:hAnsi="Times New Roman"/>
          <w:color w:val="000000"/>
          <w:sz w:val="28"/>
          <w:szCs w:val="28"/>
        </w:rPr>
        <w:t xml:space="preserve">Wi-Fi в сеть Интернет могут выходить </w:t>
      </w:r>
      <w:r>
        <w:rPr>
          <w:rFonts w:ascii="Times New Roman" w:hAnsi="Times New Roman"/>
          <w:color w:val="000000"/>
          <w:sz w:val="28"/>
          <w:szCs w:val="28"/>
        </w:rPr>
        <w:t xml:space="preserve">одновременно </w:t>
      </w:r>
      <w:r w:rsidRPr="004B5399">
        <w:rPr>
          <w:rFonts w:ascii="Times New Roman" w:hAnsi="Times New Roman"/>
          <w:color w:val="000000"/>
          <w:sz w:val="28"/>
          <w:szCs w:val="28"/>
        </w:rPr>
        <w:t>несколько пользователей с компьют</w:t>
      </w:r>
      <w:r w:rsidR="00684C91">
        <w:rPr>
          <w:rFonts w:ascii="Times New Roman" w:hAnsi="Times New Roman"/>
          <w:color w:val="000000"/>
          <w:sz w:val="28"/>
          <w:szCs w:val="28"/>
        </w:rPr>
        <w:t>еров, ноутбуков, телефонов и т.</w:t>
      </w:r>
      <w:r w:rsidR="00FF7748">
        <w:rPr>
          <w:rFonts w:ascii="Times New Roman" w:hAnsi="Times New Roman"/>
          <w:color w:val="000000"/>
          <w:sz w:val="28"/>
          <w:szCs w:val="28"/>
        </w:rPr>
        <w:t>д. Излучение от Wi-Fi-</w:t>
      </w:r>
      <w:r w:rsidRPr="004B5399">
        <w:rPr>
          <w:rFonts w:ascii="Times New Roman" w:hAnsi="Times New Roman"/>
          <w:color w:val="000000"/>
          <w:sz w:val="28"/>
          <w:szCs w:val="28"/>
        </w:rPr>
        <w:t>устройств в момент передачи данных на два порядка (в 100 раз) меньше, чем у сотового телефона.</w:t>
      </w:r>
    </w:p>
    <w:p w:rsidR="00854A5E" w:rsidRDefault="00854A5E" w:rsidP="00C0137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A5E">
        <w:rPr>
          <w:rFonts w:ascii="Times New Roman" w:hAnsi="Times New Roman"/>
          <w:color w:val="000000"/>
          <w:sz w:val="28"/>
          <w:szCs w:val="28"/>
        </w:rPr>
        <w:t xml:space="preserve">Бесплатное использование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«мобильными» </w:t>
      </w:r>
      <w:r w:rsidRPr="00854A5E">
        <w:rPr>
          <w:rFonts w:ascii="Times New Roman" w:hAnsi="Times New Roman"/>
          <w:color w:val="000000"/>
          <w:sz w:val="28"/>
          <w:szCs w:val="28"/>
        </w:rPr>
        <w:t xml:space="preserve">посетителями </w:t>
      </w:r>
      <w:r>
        <w:rPr>
          <w:rFonts w:ascii="Times New Roman" w:hAnsi="Times New Roman"/>
          <w:color w:val="000000"/>
          <w:sz w:val="28"/>
          <w:szCs w:val="28"/>
        </w:rPr>
        <w:t xml:space="preserve">разного возраста </w:t>
      </w:r>
      <w:r w:rsidRPr="00854A5E">
        <w:rPr>
          <w:rFonts w:ascii="Times New Roman" w:hAnsi="Times New Roman"/>
          <w:color w:val="000000"/>
          <w:sz w:val="28"/>
          <w:szCs w:val="28"/>
        </w:rPr>
        <w:t xml:space="preserve">зон действия точек доступа </w:t>
      </w:r>
      <w:r w:rsidRPr="00854A5E">
        <w:rPr>
          <w:rFonts w:ascii="Times New Roman" w:hAnsi="Times New Roman"/>
          <w:color w:val="000000"/>
          <w:sz w:val="28"/>
          <w:szCs w:val="28"/>
          <w:lang w:val="en-US"/>
        </w:rPr>
        <w:t>Wi</w:t>
      </w:r>
      <w:r w:rsidRPr="00854A5E">
        <w:rPr>
          <w:rFonts w:ascii="Times New Roman" w:hAnsi="Times New Roman"/>
          <w:color w:val="000000"/>
          <w:sz w:val="28"/>
          <w:szCs w:val="28"/>
        </w:rPr>
        <w:t>-</w:t>
      </w:r>
      <w:r w:rsidRPr="00854A5E">
        <w:rPr>
          <w:rFonts w:ascii="Times New Roman" w:hAnsi="Times New Roman"/>
          <w:color w:val="000000"/>
          <w:sz w:val="28"/>
          <w:szCs w:val="28"/>
          <w:lang w:val="en-US"/>
        </w:rPr>
        <w:t>Fi</w:t>
      </w:r>
      <w:r w:rsidRPr="00854A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54A5E">
        <w:rPr>
          <w:rFonts w:ascii="Times New Roman" w:hAnsi="Times New Roman"/>
          <w:color w:val="000000"/>
          <w:sz w:val="28"/>
          <w:szCs w:val="28"/>
        </w:rPr>
        <w:t>объе</w:t>
      </w:r>
      <w:r>
        <w:rPr>
          <w:rFonts w:ascii="Times New Roman" w:hAnsi="Times New Roman"/>
          <w:color w:val="000000"/>
          <w:sz w:val="28"/>
          <w:szCs w:val="28"/>
        </w:rPr>
        <w:t>ктах</w:t>
      </w:r>
      <w:r w:rsidRPr="00854A5E">
        <w:rPr>
          <w:rFonts w:ascii="Times New Roman" w:hAnsi="Times New Roman"/>
          <w:color w:val="000000"/>
          <w:sz w:val="28"/>
          <w:szCs w:val="28"/>
        </w:rPr>
        <w:t xml:space="preserve"> общественного питания в г. Гомеле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54A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нашей точки зрения, </w:t>
      </w:r>
      <w:r w:rsidRPr="00854A5E">
        <w:rPr>
          <w:rFonts w:ascii="Times New Roman" w:hAnsi="Times New Roman"/>
          <w:color w:val="000000"/>
          <w:sz w:val="28"/>
          <w:szCs w:val="28"/>
        </w:rPr>
        <w:t>предпол</w:t>
      </w:r>
      <w:r>
        <w:rPr>
          <w:rFonts w:ascii="Times New Roman" w:hAnsi="Times New Roman"/>
          <w:color w:val="000000"/>
          <w:sz w:val="28"/>
          <w:szCs w:val="28"/>
        </w:rPr>
        <w:t>агает предост</w:t>
      </w:r>
      <w:r w:rsidR="00244441">
        <w:rPr>
          <w:rFonts w:ascii="Times New Roman" w:hAnsi="Times New Roman"/>
          <w:color w:val="000000"/>
          <w:sz w:val="28"/>
          <w:szCs w:val="28"/>
        </w:rPr>
        <w:t xml:space="preserve">авление </w:t>
      </w:r>
      <w:r w:rsidR="000C6085">
        <w:rPr>
          <w:rFonts w:ascii="Times New Roman" w:hAnsi="Times New Roman"/>
          <w:color w:val="000000"/>
          <w:sz w:val="28"/>
          <w:szCs w:val="28"/>
        </w:rPr>
        <w:t>посетителям</w:t>
      </w:r>
      <w:r w:rsidRPr="00854A5E">
        <w:rPr>
          <w:rFonts w:ascii="Times New Roman" w:hAnsi="Times New Roman"/>
          <w:color w:val="000000"/>
          <w:sz w:val="28"/>
          <w:szCs w:val="28"/>
        </w:rPr>
        <w:t xml:space="preserve"> свободного</w:t>
      </w:r>
      <w:r w:rsidR="001D7B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B84" w:rsidRPr="00B706FC">
        <w:rPr>
          <w:rFonts w:ascii="Times New Roman" w:hAnsi="Times New Roman"/>
          <w:color w:val="000000"/>
          <w:sz w:val="28"/>
          <w:szCs w:val="28"/>
        </w:rPr>
        <w:t>(бесплатного)</w:t>
      </w:r>
      <w:r w:rsidRPr="00854A5E">
        <w:rPr>
          <w:rFonts w:ascii="Times New Roman" w:hAnsi="Times New Roman"/>
          <w:color w:val="000000"/>
          <w:sz w:val="28"/>
          <w:szCs w:val="28"/>
        </w:rPr>
        <w:t xml:space="preserve"> доступа к Интернету, </w:t>
      </w:r>
      <w:r w:rsidR="00750172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="00DE551B">
        <w:rPr>
          <w:rFonts w:ascii="Times New Roman" w:hAnsi="Times New Roman"/>
          <w:color w:val="000000"/>
          <w:sz w:val="28"/>
          <w:szCs w:val="28"/>
        </w:rPr>
        <w:t>они</w:t>
      </w:r>
      <w:r w:rsidR="00750172">
        <w:rPr>
          <w:rFonts w:ascii="Times New Roman" w:hAnsi="Times New Roman"/>
          <w:color w:val="000000"/>
          <w:sz w:val="28"/>
          <w:szCs w:val="28"/>
        </w:rPr>
        <w:t xml:space="preserve"> предварительно сделал</w:t>
      </w:r>
      <w:r w:rsidR="000C6085">
        <w:rPr>
          <w:rFonts w:ascii="Times New Roman" w:hAnsi="Times New Roman"/>
          <w:color w:val="000000"/>
          <w:sz w:val="28"/>
          <w:szCs w:val="28"/>
        </w:rPr>
        <w:t>и</w:t>
      </w:r>
      <w:r w:rsidR="00750172">
        <w:rPr>
          <w:rFonts w:ascii="Times New Roman" w:hAnsi="Times New Roman"/>
          <w:color w:val="000000"/>
          <w:sz w:val="28"/>
          <w:szCs w:val="28"/>
        </w:rPr>
        <w:t xml:space="preserve"> заказ на любую сумму. Например,</w:t>
      </w:r>
      <w:r w:rsidRPr="00854A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17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854A5E">
        <w:rPr>
          <w:rFonts w:ascii="Times New Roman" w:hAnsi="Times New Roman"/>
          <w:color w:val="000000"/>
          <w:sz w:val="28"/>
          <w:szCs w:val="28"/>
        </w:rPr>
        <w:t>ко</w:t>
      </w:r>
      <w:r w:rsidR="00DE551B">
        <w:rPr>
          <w:rFonts w:ascii="Times New Roman" w:hAnsi="Times New Roman"/>
          <w:color w:val="000000"/>
          <w:sz w:val="28"/>
          <w:szCs w:val="28"/>
        </w:rPr>
        <w:t xml:space="preserve">фе, чай, сок, газированную воду, </w:t>
      </w:r>
      <w:r w:rsidR="00DE551B" w:rsidRPr="00B706FC">
        <w:rPr>
          <w:rFonts w:ascii="Times New Roman" w:hAnsi="Times New Roman"/>
          <w:color w:val="000000"/>
          <w:sz w:val="28"/>
          <w:szCs w:val="28"/>
        </w:rPr>
        <w:t>десерт</w:t>
      </w:r>
      <w:r w:rsidR="00DE55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A5E">
        <w:rPr>
          <w:rFonts w:ascii="Times New Roman" w:hAnsi="Times New Roman"/>
          <w:color w:val="000000"/>
          <w:sz w:val="28"/>
          <w:szCs w:val="28"/>
        </w:rPr>
        <w:t>или более.</w:t>
      </w:r>
    </w:p>
    <w:p w:rsidR="00750172" w:rsidRPr="00750172" w:rsidRDefault="00750172" w:rsidP="00C01378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54A5E" w:rsidRDefault="00750172" w:rsidP="00C0137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0172">
        <w:rPr>
          <w:rFonts w:ascii="Times New Roman" w:hAnsi="Times New Roman"/>
          <w:color w:val="000000"/>
          <w:sz w:val="28"/>
          <w:szCs w:val="28"/>
        </w:rPr>
        <w:t xml:space="preserve">Благодаря наличию зон бесплатного доступа </w:t>
      </w:r>
      <w:r w:rsidRPr="00750172">
        <w:rPr>
          <w:rFonts w:ascii="Times New Roman" w:hAnsi="Times New Roman"/>
          <w:color w:val="000000"/>
          <w:sz w:val="28"/>
          <w:szCs w:val="28"/>
          <w:lang w:val="en-US"/>
        </w:rPr>
        <w:t>Wi</w:t>
      </w:r>
      <w:r w:rsidRPr="00750172">
        <w:rPr>
          <w:rFonts w:ascii="Times New Roman" w:hAnsi="Times New Roman"/>
          <w:color w:val="000000"/>
          <w:sz w:val="28"/>
          <w:szCs w:val="28"/>
        </w:rPr>
        <w:t>-</w:t>
      </w:r>
      <w:r w:rsidRPr="00750172">
        <w:rPr>
          <w:rFonts w:ascii="Times New Roman" w:hAnsi="Times New Roman"/>
          <w:color w:val="000000"/>
          <w:sz w:val="28"/>
          <w:szCs w:val="28"/>
          <w:lang w:val="en-US"/>
        </w:rPr>
        <w:t>Fi</w:t>
      </w:r>
      <w:r w:rsidRPr="007501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«мобильные» </w:t>
      </w:r>
      <w:r w:rsidRPr="00750172">
        <w:rPr>
          <w:rFonts w:ascii="Times New Roman" w:hAnsi="Times New Roman"/>
          <w:color w:val="000000"/>
          <w:sz w:val="28"/>
          <w:szCs w:val="28"/>
        </w:rPr>
        <w:t>посетители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50172">
        <w:rPr>
          <w:rFonts w:ascii="Times New Roman" w:hAnsi="Times New Roman"/>
          <w:color w:val="000000"/>
          <w:sz w:val="28"/>
          <w:szCs w:val="28"/>
        </w:rPr>
        <w:t xml:space="preserve"> кафе, ресторанов, баро</w:t>
      </w:r>
      <w:r>
        <w:rPr>
          <w:rFonts w:ascii="Times New Roman" w:hAnsi="Times New Roman"/>
          <w:color w:val="000000"/>
          <w:sz w:val="28"/>
          <w:szCs w:val="28"/>
        </w:rPr>
        <w:t>в, включая молодежь и студентов, а также гостей г. Гомеля</w:t>
      </w:r>
      <w:r w:rsidRPr="00750172">
        <w:rPr>
          <w:rFonts w:ascii="Times New Roman" w:hAnsi="Times New Roman"/>
          <w:color w:val="000000"/>
          <w:sz w:val="28"/>
          <w:szCs w:val="28"/>
        </w:rPr>
        <w:t xml:space="preserve"> смогут получать оперативную информацию о событиях в </w:t>
      </w:r>
      <w:r>
        <w:rPr>
          <w:rFonts w:ascii="Times New Roman" w:hAnsi="Times New Roman"/>
          <w:color w:val="000000"/>
          <w:sz w:val="28"/>
          <w:szCs w:val="28"/>
        </w:rPr>
        <w:t xml:space="preserve">г. Гомеле, </w:t>
      </w:r>
      <w:r w:rsidRPr="00750172">
        <w:rPr>
          <w:rFonts w:ascii="Times New Roman" w:hAnsi="Times New Roman"/>
          <w:color w:val="000000"/>
          <w:sz w:val="28"/>
          <w:szCs w:val="28"/>
        </w:rPr>
        <w:t>стране и мире. Легко обмениваться важными сообщениями или документами прямо во время отдыха. Смогут связаться с жителями других с</w:t>
      </w:r>
      <w:r w:rsidR="000C6085">
        <w:rPr>
          <w:rFonts w:ascii="Times New Roman" w:hAnsi="Times New Roman"/>
          <w:color w:val="000000"/>
          <w:sz w:val="28"/>
          <w:szCs w:val="28"/>
        </w:rPr>
        <w:t>тран при помощи встрое</w:t>
      </w:r>
      <w:r w:rsidRPr="00750172">
        <w:rPr>
          <w:rFonts w:ascii="Times New Roman" w:hAnsi="Times New Roman"/>
          <w:color w:val="000000"/>
          <w:sz w:val="28"/>
          <w:szCs w:val="28"/>
        </w:rPr>
        <w:t>н</w:t>
      </w:r>
      <w:r w:rsidR="003E6AEF">
        <w:rPr>
          <w:rFonts w:ascii="Times New Roman" w:hAnsi="Times New Roman"/>
          <w:color w:val="000000"/>
          <w:sz w:val="28"/>
          <w:szCs w:val="28"/>
        </w:rPr>
        <w:t>н</w:t>
      </w:r>
      <w:r w:rsidRPr="00750172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750172">
        <w:rPr>
          <w:rFonts w:ascii="Times New Roman" w:hAnsi="Times New Roman"/>
          <w:color w:val="000000"/>
          <w:sz w:val="28"/>
          <w:szCs w:val="28"/>
          <w:lang w:val="en-US"/>
        </w:rPr>
        <w:t>Skype</w:t>
      </w:r>
      <w:r w:rsidRPr="00750172">
        <w:rPr>
          <w:rFonts w:ascii="Times New Roman" w:hAnsi="Times New Roman"/>
          <w:color w:val="000000"/>
          <w:sz w:val="28"/>
          <w:szCs w:val="28"/>
        </w:rPr>
        <w:t>.</w:t>
      </w:r>
    </w:p>
    <w:p w:rsidR="00750172" w:rsidRPr="00750172" w:rsidRDefault="00750172" w:rsidP="00C0137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0172">
        <w:rPr>
          <w:rFonts w:ascii="Times New Roman" w:hAnsi="Times New Roman"/>
          <w:color w:val="000000"/>
          <w:sz w:val="28"/>
          <w:szCs w:val="28"/>
        </w:rPr>
        <w:t>Студенты получат возможность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быстро и легко координировать свои действи</w:t>
      </w:r>
      <w:r w:rsidR="00244441">
        <w:rPr>
          <w:rFonts w:ascii="Times New Roman" w:hAnsi="Times New Roman"/>
          <w:color w:val="000000"/>
          <w:sz w:val="28"/>
          <w:szCs w:val="28"/>
        </w:rPr>
        <w:t xml:space="preserve">я со старостами курсов, </w:t>
      </w:r>
      <w:r w:rsidR="000C6085">
        <w:rPr>
          <w:rFonts w:ascii="Times New Roman" w:hAnsi="Times New Roman"/>
          <w:color w:val="000000"/>
          <w:sz w:val="28"/>
          <w:szCs w:val="28"/>
        </w:rPr>
        <w:t>читать</w:t>
      </w:r>
      <w:r>
        <w:rPr>
          <w:rFonts w:ascii="Times New Roman" w:hAnsi="Times New Roman"/>
          <w:color w:val="000000"/>
          <w:sz w:val="28"/>
          <w:szCs w:val="28"/>
        </w:rPr>
        <w:t xml:space="preserve"> новости по учебе из блогов курса</w:t>
      </w:r>
      <w:r w:rsidRPr="00750172">
        <w:rPr>
          <w:rFonts w:ascii="Times New Roman" w:hAnsi="Times New Roman"/>
          <w:color w:val="000000"/>
          <w:sz w:val="28"/>
          <w:szCs w:val="28"/>
        </w:rPr>
        <w:t xml:space="preserve">, потока или ВУЗа. Гости города смогут </w:t>
      </w:r>
      <w:r w:rsidR="00DF1D32">
        <w:rPr>
          <w:rFonts w:ascii="Times New Roman" w:hAnsi="Times New Roman"/>
          <w:color w:val="000000"/>
          <w:sz w:val="28"/>
          <w:szCs w:val="28"/>
        </w:rPr>
        <w:t xml:space="preserve">оперативно </w:t>
      </w:r>
      <w:r w:rsidRPr="00750172">
        <w:rPr>
          <w:rFonts w:ascii="Times New Roman" w:hAnsi="Times New Roman"/>
          <w:color w:val="000000"/>
          <w:sz w:val="28"/>
          <w:szCs w:val="28"/>
        </w:rPr>
        <w:t xml:space="preserve">узнать о наличии </w:t>
      </w:r>
      <w:r w:rsidR="00DF1D32">
        <w:rPr>
          <w:rFonts w:ascii="Times New Roman" w:hAnsi="Times New Roman"/>
          <w:color w:val="000000"/>
          <w:sz w:val="28"/>
          <w:szCs w:val="28"/>
        </w:rPr>
        <w:t>мест в гостини</w:t>
      </w:r>
      <w:r w:rsidRPr="00750172">
        <w:rPr>
          <w:rFonts w:ascii="Times New Roman" w:hAnsi="Times New Roman"/>
          <w:color w:val="000000"/>
          <w:sz w:val="28"/>
          <w:szCs w:val="28"/>
        </w:rPr>
        <w:t>ц</w:t>
      </w:r>
      <w:r w:rsidR="00DF1D32">
        <w:rPr>
          <w:rFonts w:ascii="Times New Roman" w:hAnsi="Times New Roman"/>
          <w:color w:val="000000"/>
          <w:sz w:val="28"/>
          <w:szCs w:val="28"/>
        </w:rPr>
        <w:t>ах, о свое</w:t>
      </w:r>
      <w:r w:rsidRPr="00750172">
        <w:rPr>
          <w:rFonts w:ascii="Times New Roman" w:hAnsi="Times New Roman"/>
          <w:color w:val="000000"/>
          <w:sz w:val="28"/>
          <w:szCs w:val="28"/>
        </w:rPr>
        <w:t>м точном местоположении и</w:t>
      </w:r>
      <w:r w:rsidR="00DF1D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B84">
        <w:rPr>
          <w:rFonts w:ascii="Times New Roman" w:hAnsi="Times New Roman"/>
          <w:color w:val="000000"/>
          <w:sz w:val="28"/>
          <w:szCs w:val="28"/>
        </w:rPr>
        <w:t>про</w:t>
      </w:r>
      <w:r w:rsidRPr="00750172">
        <w:rPr>
          <w:rFonts w:ascii="Times New Roman" w:hAnsi="Times New Roman"/>
          <w:color w:val="000000"/>
          <w:sz w:val="28"/>
          <w:szCs w:val="28"/>
        </w:rPr>
        <w:t xml:space="preserve">ложить </w:t>
      </w:r>
      <w:r w:rsidR="00DF1D32">
        <w:rPr>
          <w:rFonts w:ascii="Times New Roman" w:hAnsi="Times New Roman"/>
          <w:color w:val="000000"/>
          <w:sz w:val="28"/>
          <w:szCs w:val="28"/>
        </w:rPr>
        <w:t xml:space="preserve">свой </w:t>
      </w:r>
      <w:r w:rsidRPr="00750172">
        <w:rPr>
          <w:rFonts w:ascii="Times New Roman" w:hAnsi="Times New Roman"/>
          <w:color w:val="000000"/>
          <w:sz w:val="28"/>
          <w:szCs w:val="28"/>
        </w:rPr>
        <w:t xml:space="preserve">маршрут к нужному </w:t>
      </w:r>
      <w:r w:rsidR="000C6085">
        <w:rPr>
          <w:rFonts w:ascii="Times New Roman" w:hAnsi="Times New Roman"/>
          <w:color w:val="000000"/>
          <w:sz w:val="28"/>
          <w:szCs w:val="28"/>
        </w:rPr>
        <w:t xml:space="preserve">им </w:t>
      </w:r>
      <w:r w:rsidRPr="00750172">
        <w:rPr>
          <w:rFonts w:ascii="Times New Roman" w:hAnsi="Times New Roman"/>
          <w:color w:val="000000"/>
          <w:sz w:val="28"/>
          <w:szCs w:val="28"/>
        </w:rPr>
        <w:t xml:space="preserve">адресу при помощи встроенного в аппарат </w:t>
      </w:r>
      <w:r w:rsidRPr="00750172">
        <w:rPr>
          <w:rFonts w:ascii="Times New Roman" w:hAnsi="Times New Roman"/>
          <w:color w:val="000000"/>
          <w:sz w:val="28"/>
          <w:szCs w:val="28"/>
          <w:lang w:val="en-US"/>
        </w:rPr>
        <w:t>GPS</w:t>
      </w:r>
      <w:r w:rsidR="000C6085">
        <w:rPr>
          <w:rFonts w:ascii="Times New Roman" w:hAnsi="Times New Roman"/>
          <w:color w:val="000000"/>
          <w:sz w:val="28"/>
          <w:szCs w:val="28"/>
        </w:rPr>
        <w:t>-</w:t>
      </w:r>
      <w:r w:rsidRPr="00750172">
        <w:rPr>
          <w:rFonts w:ascii="Times New Roman" w:hAnsi="Times New Roman"/>
          <w:color w:val="000000"/>
          <w:sz w:val="28"/>
          <w:szCs w:val="28"/>
        </w:rPr>
        <w:t>навигатора, не беспокоясь за знание языка.</w:t>
      </w:r>
    </w:p>
    <w:p w:rsidR="00C01378" w:rsidRDefault="00C01378" w:rsidP="00C01378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C01378" w:rsidRDefault="00C01378" w:rsidP="00C013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ЗОНЫ БЕСПЛАТНОГО ДОСТУПА </w:t>
      </w:r>
      <w:r>
        <w:rPr>
          <w:rFonts w:ascii="Times New Roman" w:hAnsi="Times New Roman"/>
          <w:b/>
          <w:sz w:val="28"/>
          <w:szCs w:val="28"/>
          <w:lang w:val="en-US"/>
        </w:rPr>
        <w:t>WI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FI</w:t>
      </w:r>
    </w:p>
    <w:p w:rsidR="00C01378" w:rsidRDefault="00C01378" w:rsidP="00C013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ОТСУТСТВУЮТ В СЛЕДУЮЩИХ ОБЪЕКТАХ</w:t>
      </w:r>
    </w:p>
    <w:p w:rsidR="00C01378" w:rsidRDefault="00C01378" w:rsidP="00C013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ЦЕНТРАЛЬНОЙ ЧАСТИ Г. ГОМЕЛЯ:</w:t>
      </w:r>
    </w:p>
    <w:p w:rsidR="00C01378" w:rsidRDefault="00C01378" w:rsidP="00C01378">
      <w:pPr>
        <w:pStyle w:val="NoSpacing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C01378" w:rsidRPr="00C01378" w:rsidRDefault="00C01378" w:rsidP="00C0137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1) </w:t>
      </w:r>
      <w:r>
        <w:rPr>
          <w:rFonts w:ascii="Times New Roman" w:hAnsi="Times New Roman"/>
          <w:b/>
          <w:color w:val="000000"/>
          <w:sz w:val="28"/>
          <w:szCs w:val="28"/>
        </w:rPr>
        <w:t>КАФЕ «АРТ-КАФЕ»</w:t>
      </w:r>
      <w:r>
        <w:rPr>
          <w:rFonts w:ascii="Times New Roman" w:hAnsi="Times New Roman"/>
          <w:color w:val="000000"/>
          <w:sz w:val="28"/>
          <w:szCs w:val="28"/>
        </w:rPr>
        <w:t xml:space="preserve"> (ул. Советская, д.2),</w:t>
      </w:r>
    </w:p>
    <w:p w:rsidR="00C01378" w:rsidRPr="00C01378" w:rsidRDefault="00C01378" w:rsidP="00C0137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2) </w:t>
      </w:r>
      <w:r>
        <w:rPr>
          <w:rFonts w:ascii="Times New Roman" w:hAnsi="Times New Roman"/>
          <w:b/>
          <w:color w:val="000000"/>
          <w:sz w:val="28"/>
          <w:szCs w:val="28"/>
        </w:rPr>
        <w:t>КАФЕ «ЮНОСТЬ» (2-Й ЭТАЖ)</w:t>
      </w:r>
      <w:r>
        <w:rPr>
          <w:rFonts w:ascii="Times New Roman" w:hAnsi="Times New Roman"/>
          <w:color w:val="000000"/>
          <w:sz w:val="28"/>
          <w:szCs w:val="28"/>
        </w:rPr>
        <w:t xml:space="preserve"> (ул. Ланге, д.17),</w:t>
      </w:r>
    </w:p>
    <w:p w:rsidR="00C01378" w:rsidRDefault="00C01378" w:rsidP="00C0137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01378">
        <w:rPr>
          <w:rFonts w:ascii="Times New Roman" w:hAnsi="Times New Roman"/>
          <w:color w:val="000000"/>
          <w:sz w:val="28"/>
          <w:szCs w:val="28"/>
        </w:rPr>
        <w:t xml:space="preserve"> 3) </w:t>
      </w:r>
      <w:r>
        <w:rPr>
          <w:rFonts w:ascii="Times New Roman" w:hAnsi="Times New Roman"/>
          <w:b/>
          <w:color w:val="000000"/>
          <w:sz w:val="28"/>
          <w:szCs w:val="28"/>
        </w:rPr>
        <w:t>НАРОДНЫЙ РЕСТОРАН «</w:t>
      </w: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БАЦЬКІ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(ул. Советская, д.12),</w:t>
      </w:r>
    </w:p>
    <w:p w:rsidR="00C01378" w:rsidRDefault="00C01378" w:rsidP="00C01378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137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/>
          <w:color w:val="000000"/>
          <w:sz w:val="28"/>
          <w:szCs w:val="28"/>
        </w:rPr>
        <w:t>ТОРГОВЫЙ КОМПЛЕКС «ЗУБРЕНОК»</w:t>
      </w:r>
      <w:r>
        <w:rPr>
          <w:rFonts w:ascii="Times New Roman" w:hAnsi="Times New Roman"/>
          <w:color w:val="000000"/>
          <w:sz w:val="28"/>
          <w:szCs w:val="28"/>
        </w:rPr>
        <w:t xml:space="preserve"> (ул. Советская, д.19),</w:t>
      </w:r>
    </w:p>
    <w:p w:rsidR="00C01378" w:rsidRDefault="00C01378" w:rsidP="00C0137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5) </w:t>
      </w:r>
      <w:r>
        <w:rPr>
          <w:rFonts w:ascii="Times New Roman" w:hAnsi="Times New Roman"/>
          <w:b/>
          <w:color w:val="000000"/>
          <w:sz w:val="28"/>
          <w:szCs w:val="28"/>
        </w:rPr>
        <w:t>КАФЕ «СПОРТ-ПИЦЦА»</w:t>
      </w:r>
      <w:r>
        <w:rPr>
          <w:rFonts w:ascii="Times New Roman" w:hAnsi="Times New Roman"/>
          <w:color w:val="000000"/>
          <w:sz w:val="28"/>
          <w:szCs w:val="28"/>
        </w:rPr>
        <w:t xml:space="preserve"> (ул. Первомайская, д.6, вход с ул. Советская),</w:t>
      </w:r>
    </w:p>
    <w:p w:rsidR="00C01378" w:rsidRDefault="00C01378" w:rsidP="00C0137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6) </w:t>
      </w:r>
      <w:r>
        <w:rPr>
          <w:rFonts w:ascii="Times New Roman" w:hAnsi="Times New Roman"/>
          <w:b/>
          <w:color w:val="000000"/>
          <w:sz w:val="28"/>
          <w:szCs w:val="28"/>
        </w:rPr>
        <w:t>КАФЕ «РУМЯНЦЕВСКОЕ»</w:t>
      </w:r>
      <w:r>
        <w:rPr>
          <w:rFonts w:ascii="Times New Roman" w:hAnsi="Times New Roman"/>
          <w:color w:val="000000"/>
          <w:sz w:val="28"/>
          <w:szCs w:val="28"/>
        </w:rPr>
        <w:t xml:space="preserve"> (ул. Советская, д.38),</w:t>
      </w:r>
    </w:p>
    <w:p w:rsidR="00C01378" w:rsidRDefault="00C01378" w:rsidP="00C0137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7) </w:t>
      </w:r>
      <w:r>
        <w:rPr>
          <w:rFonts w:ascii="Times New Roman" w:hAnsi="Times New Roman"/>
          <w:b/>
          <w:color w:val="000000"/>
          <w:sz w:val="28"/>
          <w:szCs w:val="28"/>
        </w:rPr>
        <w:t>КАФЕ-МОРОЖЕНОЕ 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MAXI</w:t>
      </w:r>
      <w:r>
        <w:rPr>
          <w:rFonts w:ascii="Times New Roman" w:hAnsi="Times New Roman"/>
          <w:b/>
          <w:color w:val="000000"/>
          <w:sz w:val="28"/>
          <w:szCs w:val="28"/>
        </w:rPr>
        <w:t>» (зона кафе)</w:t>
      </w:r>
      <w:r>
        <w:rPr>
          <w:rFonts w:ascii="Times New Roman" w:hAnsi="Times New Roman"/>
          <w:color w:val="000000"/>
          <w:sz w:val="28"/>
          <w:szCs w:val="28"/>
        </w:rPr>
        <w:t xml:space="preserve"> (ул. Советская, д.46),</w:t>
      </w:r>
    </w:p>
    <w:p w:rsidR="00C01378" w:rsidRDefault="00C01378" w:rsidP="00C0137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01378">
        <w:rPr>
          <w:rFonts w:ascii="Times New Roman" w:hAnsi="Times New Roman"/>
          <w:color w:val="000000"/>
          <w:sz w:val="28"/>
          <w:szCs w:val="28"/>
        </w:rPr>
        <w:t xml:space="preserve"> 8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/>
          <w:color w:val="000000"/>
          <w:sz w:val="28"/>
          <w:szCs w:val="28"/>
        </w:rPr>
        <w:t>КОРЧМА «БУДЗЬМА»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л. Привокзальная, д.3а),</w:t>
      </w:r>
    </w:p>
    <w:p w:rsidR="00C01378" w:rsidRDefault="00C01378" w:rsidP="00C0137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01378">
        <w:rPr>
          <w:rFonts w:ascii="Times New Roman" w:hAnsi="Times New Roman"/>
          <w:color w:val="000000"/>
          <w:sz w:val="28"/>
          <w:szCs w:val="28"/>
        </w:rPr>
        <w:t xml:space="preserve"> 9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/>
          <w:color w:val="000000"/>
          <w:sz w:val="28"/>
          <w:szCs w:val="28"/>
        </w:rPr>
        <w:t>РЕСТОРАН-ПИЦЦЕРИЯ «МОНЧЕРО»</w:t>
      </w:r>
      <w:r>
        <w:rPr>
          <w:rFonts w:ascii="Times New Roman" w:hAnsi="Times New Roman"/>
          <w:color w:val="000000"/>
          <w:sz w:val="28"/>
          <w:szCs w:val="28"/>
        </w:rPr>
        <w:t xml:space="preserve"> (пр. Ленина, д.33),</w:t>
      </w:r>
    </w:p>
    <w:p w:rsidR="00C01378" w:rsidRDefault="00C01378" w:rsidP="00C0137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01378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/>
          <w:color w:val="000000"/>
          <w:sz w:val="28"/>
          <w:szCs w:val="28"/>
        </w:rPr>
        <w:t>КАФЕ-БАР 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AVENUE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EF4729">
        <w:rPr>
          <w:rFonts w:ascii="Times New Roman" w:hAnsi="Times New Roman"/>
          <w:color w:val="000000"/>
          <w:sz w:val="28"/>
          <w:szCs w:val="28"/>
        </w:rPr>
        <w:t xml:space="preserve"> (пр. Ленина, д.3).</w:t>
      </w:r>
    </w:p>
    <w:p w:rsidR="00C01378" w:rsidRDefault="00C01378" w:rsidP="00C01378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A58C1" w:rsidRDefault="00C01378" w:rsidP="00AA58C1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Считаем, что данная проблема требует скорейшего разрешения. Отсутствие в 10-ти наиболее посещаемых объектах общественного питания (рестораны, кафе,</w:t>
      </w:r>
      <w:r w:rsidR="00AA58C1" w:rsidRPr="00AA5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58C1">
        <w:rPr>
          <w:rFonts w:ascii="Times New Roman" w:hAnsi="Times New Roman"/>
          <w:color w:val="000000"/>
          <w:sz w:val="28"/>
          <w:szCs w:val="28"/>
        </w:rPr>
        <w:t xml:space="preserve">пиццерии, бары) в центральной части г. Гомеля зон действия точек доступа </w:t>
      </w:r>
      <w:r w:rsidR="00AA58C1">
        <w:rPr>
          <w:rFonts w:ascii="Times New Roman" w:hAnsi="Times New Roman"/>
          <w:sz w:val="28"/>
          <w:szCs w:val="28"/>
          <w:lang w:val="en-US"/>
        </w:rPr>
        <w:t>Wi</w:t>
      </w:r>
      <w:r w:rsidR="00AA58C1">
        <w:rPr>
          <w:rFonts w:ascii="Times New Roman" w:hAnsi="Times New Roman"/>
          <w:sz w:val="28"/>
          <w:szCs w:val="28"/>
        </w:rPr>
        <w:t>-</w:t>
      </w:r>
      <w:r w:rsidR="00AA58C1">
        <w:rPr>
          <w:rFonts w:ascii="Times New Roman" w:hAnsi="Times New Roman"/>
          <w:sz w:val="28"/>
          <w:szCs w:val="28"/>
          <w:lang w:val="en-US"/>
        </w:rPr>
        <w:t>Fi</w:t>
      </w:r>
      <w:r w:rsidR="00AA58C1">
        <w:rPr>
          <w:rFonts w:ascii="Times New Roman" w:hAnsi="Times New Roman"/>
          <w:color w:val="000000"/>
          <w:sz w:val="28"/>
          <w:szCs w:val="28"/>
        </w:rPr>
        <w:t xml:space="preserve"> для их бесплатного использования </w:t>
      </w:r>
      <w:r w:rsidR="002F1E82">
        <w:rPr>
          <w:rFonts w:ascii="Times New Roman" w:hAnsi="Times New Roman"/>
          <w:color w:val="000000"/>
          <w:sz w:val="28"/>
          <w:szCs w:val="28"/>
        </w:rPr>
        <w:t>«мобильными» посетителями разного</w:t>
      </w:r>
      <w:r w:rsidR="00AA58C1">
        <w:rPr>
          <w:rFonts w:ascii="Times New Roman" w:hAnsi="Times New Roman"/>
          <w:color w:val="000000"/>
          <w:sz w:val="28"/>
          <w:szCs w:val="28"/>
        </w:rPr>
        <w:t xml:space="preserve"> возраста, </w:t>
      </w:r>
      <w:r w:rsidR="002F1E82">
        <w:rPr>
          <w:rFonts w:ascii="Times New Roman" w:hAnsi="Times New Roman"/>
          <w:color w:val="000000"/>
          <w:sz w:val="28"/>
          <w:szCs w:val="28"/>
        </w:rPr>
        <w:t xml:space="preserve">молодежью, студентами, гостями г. Гомеля создает </w:t>
      </w:r>
      <w:r w:rsidR="00AA58C1">
        <w:rPr>
          <w:rFonts w:ascii="Times New Roman" w:hAnsi="Times New Roman"/>
          <w:color w:val="000000"/>
          <w:sz w:val="28"/>
          <w:szCs w:val="28"/>
        </w:rPr>
        <w:t>многочисленные неудобства.</w:t>
      </w:r>
    </w:p>
    <w:p w:rsidR="002F1E82" w:rsidRDefault="002F1E82" w:rsidP="00AA58C1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Принимая во внимание, что г. Гомель был определен на 2012 год общественно-политическим центром межрегиональных связей Беларуси, России и Украины,</w:t>
      </w:r>
    </w:p>
    <w:p w:rsidR="00AA58C1" w:rsidRDefault="00AA58C1" w:rsidP="00AA58C1">
      <w:pPr>
        <w:pStyle w:val="NoSpacing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A58C1" w:rsidRDefault="00AA58C1" w:rsidP="00AA58C1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ПРЕДЛАГАЕМ</w:t>
      </w:r>
    </w:p>
    <w:p w:rsidR="00AA58C1" w:rsidRDefault="00AA58C1" w:rsidP="00AA58C1">
      <w:pPr>
        <w:pStyle w:val="NoSpacing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A58C1" w:rsidRDefault="00AA58C1" w:rsidP="00AA58C1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оборудовать каждый из 10-ти вышеперечисленных объектов общественного питания в центральной части г. Гомеля точкой бесплатного доступа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Wi</w:t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Fi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A58C1" w:rsidRDefault="00AA58C1" w:rsidP="00AA58C1">
      <w:pPr>
        <w:pStyle w:val="NoSpacing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A58C1" w:rsidRDefault="00AA58C1" w:rsidP="00AA58C1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Надеемся получить от Вас полную, достоверную и своевременную информацию в письменной виде по существу нашего коллективного обращения о принятом Вами решении с обоснованием его действительных мотивов</w:t>
      </w:r>
      <w:r>
        <w:rPr>
          <w:rFonts w:ascii="Times New Roman" w:hAnsi="Times New Roman"/>
          <w:color w:val="000000"/>
          <w:sz w:val="28"/>
          <w:szCs w:val="28"/>
        </w:rPr>
        <w:t>, которая затрагивает наши права и</w:t>
      </w:r>
      <w:r w:rsidR="00F93C51">
        <w:rPr>
          <w:rFonts w:ascii="Times New Roman" w:hAnsi="Times New Roman"/>
          <w:color w:val="000000"/>
          <w:sz w:val="28"/>
          <w:szCs w:val="28"/>
        </w:rPr>
        <w:t xml:space="preserve"> законные интересы как граждан</w:t>
      </w:r>
      <w:r>
        <w:rPr>
          <w:rFonts w:ascii="Times New Roman" w:hAnsi="Times New Roman"/>
          <w:color w:val="000000"/>
          <w:sz w:val="28"/>
          <w:szCs w:val="28"/>
        </w:rPr>
        <w:t xml:space="preserve"> – жителей и гостей г. Гомеля (а</w:t>
      </w:r>
      <w:r w:rsidR="00EF4A3B">
        <w:rPr>
          <w:rFonts w:ascii="Times New Roman" w:hAnsi="Times New Roman"/>
          <w:color w:val="000000"/>
          <w:sz w:val="28"/>
          <w:szCs w:val="28"/>
        </w:rPr>
        <w:t xml:space="preserve"> также как избирателей Беларуси</w:t>
      </w:r>
      <w:r>
        <w:rPr>
          <w:rFonts w:ascii="Times New Roman" w:hAnsi="Times New Roman"/>
          <w:color w:val="000000"/>
          <w:sz w:val="28"/>
          <w:szCs w:val="28"/>
        </w:rPr>
        <w:t>), в установленные законом сроки.</w:t>
      </w:r>
    </w:p>
    <w:p w:rsidR="00AA58C1" w:rsidRDefault="00AA58C1" w:rsidP="00AA58C1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58C1" w:rsidRDefault="00AA58C1" w:rsidP="00AA58C1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AA58C1" w:rsidRDefault="00AA58C1" w:rsidP="00AA58C1">
      <w:pPr>
        <w:pStyle w:val="NoSpacing"/>
        <w:ind w:firstLine="567"/>
        <w:rPr>
          <w:rFonts w:ascii="Times New Roman" w:hAnsi="Times New Roman"/>
          <w:sz w:val="16"/>
          <w:szCs w:val="16"/>
        </w:rPr>
      </w:pPr>
    </w:p>
    <w:p w:rsidR="00AA58C1" w:rsidRDefault="00AA58C1" w:rsidP="00AA58C1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 </w:t>
      </w:r>
      <w:r w:rsidR="008D3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подписей граждан и гостей г. Гомеля на </w:t>
      </w:r>
      <w:r w:rsidR="008D3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 </w:t>
      </w:r>
      <w:r w:rsidR="008D3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листах в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экземпляре.</w:t>
      </w:r>
    </w:p>
    <w:p w:rsidR="00AA58C1" w:rsidRDefault="00AA58C1" w:rsidP="00AA58C1">
      <w:pPr>
        <w:pStyle w:val="NoSpacing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3B" w:rsidRDefault="00EF4A3B" w:rsidP="00AA58C1">
      <w:pPr>
        <w:pStyle w:val="NoSpacing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8C1" w:rsidRDefault="00AA58C1" w:rsidP="00AA58C1">
      <w:pPr>
        <w:pStyle w:val="NoSpacing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 имени  ________  граждан – избирателей г. Гомеля</w:t>
      </w:r>
    </w:p>
    <w:p w:rsidR="00AA58C1" w:rsidRDefault="00AA58C1" w:rsidP="00AA58C1">
      <w:pPr>
        <w:pStyle w:val="NoSpacing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8C1" w:rsidRDefault="00AA58C1" w:rsidP="00AA58C1">
      <w:pPr>
        <w:pStyle w:val="NoSpacing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8C1" w:rsidRDefault="00AA58C1" w:rsidP="00AA58C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____  августа </w:t>
      </w:r>
      <w:r>
        <w:rPr>
          <w:rFonts w:ascii="Times New Roman" w:hAnsi="Times New Roman"/>
          <w:sz w:val="28"/>
          <w:szCs w:val="28"/>
        </w:rPr>
        <w:t>2012 года</w:t>
      </w:r>
    </w:p>
    <w:p w:rsidR="00EF4A3B" w:rsidRDefault="00EF4A3B" w:rsidP="00AA58C1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A58C1" w:rsidRDefault="00AA58C1" w:rsidP="00AA58C1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______________  </w:t>
      </w:r>
      <w:r>
        <w:rPr>
          <w:rFonts w:ascii="Times New Roman" w:hAnsi="Times New Roman"/>
          <w:sz w:val="28"/>
          <w:szCs w:val="28"/>
          <w:lang w:val="be-BY"/>
        </w:rPr>
        <w:t>Н.Н. Кривошей</w:t>
      </w:r>
    </w:p>
    <w:p w:rsidR="00AA58C1" w:rsidRDefault="00AA58C1" w:rsidP="00AA58C1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A58C1" w:rsidRDefault="00AA58C1" w:rsidP="00AA58C1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______________  А.А. Тенюта</w:t>
      </w:r>
    </w:p>
    <w:p w:rsidR="00AA58C1" w:rsidRDefault="00AA58C1" w:rsidP="00AA58C1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A58C1" w:rsidRDefault="00AA58C1" w:rsidP="00AA58C1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    ______________  С.Е. Солодухин</w:t>
      </w:r>
    </w:p>
    <w:sectPr w:rsidR="00AA58C1" w:rsidSect="008C2C53">
      <w:pgSz w:w="11906" w:h="16838"/>
      <w:pgMar w:top="709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80"/>
    <w:family w:val="auto"/>
    <w:pitch w:val="variable"/>
  </w:font>
  <w:font w:name="Lohit Hind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76"/>
    <w:rsid w:val="00034E24"/>
    <w:rsid w:val="00067639"/>
    <w:rsid w:val="00074021"/>
    <w:rsid w:val="000C6085"/>
    <w:rsid w:val="00193A95"/>
    <w:rsid w:val="001A072D"/>
    <w:rsid w:val="001D7B84"/>
    <w:rsid w:val="001E2492"/>
    <w:rsid w:val="002243CC"/>
    <w:rsid w:val="00234E2D"/>
    <w:rsid w:val="00244441"/>
    <w:rsid w:val="002A5F41"/>
    <w:rsid w:val="002D16AE"/>
    <w:rsid w:val="002F1E82"/>
    <w:rsid w:val="002F36EF"/>
    <w:rsid w:val="00302D48"/>
    <w:rsid w:val="003B7C9C"/>
    <w:rsid w:val="003E4230"/>
    <w:rsid w:val="003E6AEF"/>
    <w:rsid w:val="00431C83"/>
    <w:rsid w:val="0045423F"/>
    <w:rsid w:val="00485306"/>
    <w:rsid w:val="004B5399"/>
    <w:rsid w:val="004C6B4B"/>
    <w:rsid w:val="0050755D"/>
    <w:rsid w:val="00581796"/>
    <w:rsid w:val="0067278E"/>
    <w:rsid w:val="00683E85"/>
    <w:rsid w:val="00684C91"/>
    <w:rsid w:val="00691144"/>
    <w:rsid w:val="00750172"/>
    <w:rsid w:val="007C4FAA"/>
    <w:rsid w:val="007D216A"/>
    <w:rsid w:val="007F1C77"/>
    <w:rsid w:val="00801223"/>
    <w:rsid w:val="00802063"/>
    <w:rsid w:val="00854A5E"/>
    <w:rsid w:val="00883B76"/>
    <w:rsid w:val="00884B6C"/>
    <w:rsid w:val="008A174E"/>
    <w:rsid w:val="008C2C53"/>
    <w:rsid w:val="008D32A4"/>
    <w:rsid w:val="008D67D3"/>
    <w:rsid w:val="0091701A"/>
    <w:rsid w:val="00943E48"/>
    <w:rsid w:val="009C7B66"/>
    <w:rsid w:val="00AA58C1"/>
    <w:rsid w:val="00AD4B69"/>
    <w:rsid w:val="00AE1535"/>
    <w:rsid w:val="00B27A40"/>
    <w:rsid w:val="00B66711"/>
    <w:rsid w:val="00B706FC"/>
    <w:rsid w:val="00B70B4B"/>
    <w:rsid w:val="00B97CC9"/>
    <w:rsid w:val="00BC3D7A"/>
    <w:rsid w:val="00C01378"/>
    <w:rsid w:val="00CA435D"/>
    <w:rsid w:val="00CA4B58"/>
    <w:rsid w:val="00CA66B2"/>
    <w:rsid w:val="00D32A57"/>
    <w:rsid w:val="00D374F6"/>
    <w:rsid w:val="00D63A05"/>
    <w:rsid w:val="00D954C4"/>
    <w:rsid w:val="00DE551B"/>
    <w:rsid w:val="00DF1D32"/>
    <w:rsid w:val="00DF3B3D"/>
    <w:rsid w:val="00E77273"/>
    <w:rsid w:val="00ED3258"/>
    <w:rsid w:val="00EF4729"/>
    <w:rsid w:val="00EF4A3B"/>
    <w:rsid w:val="00F5760A"/>
    <w:rsid w:val="00F618D4"/>
    <w:rsid w:val="00F93C51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772140C9-2C9D-4E4B-9453-EDE19993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 w:cs="Arial"/>
      <w:sz w:val="24"/>
      <w:szCs w:val="22"/>
      <w:lang w:val="ru-RU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">
    <w:name w:val="Без интервала Знак"/>
    <w:uiPriority w:val="1"/>
    <w:rPr>
      <w:sz w:val="24"/>
      <w:szCs w:val="22"/>
      <w:lang w:val="ru-RU" w:eastAsia="ar-SA" w:bidi="ar-SA"/>
    </w:rPr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Lohit Hindi"/>
    </w:rPr>
  </w:style>
  <w:style w:type="paragraph" w:styleId="NoSpacing">
    <w:name w:val="No Spacing"/>
    <w:uiPriority w:val="1"/>
    <w:qFormat/>
    <w:pPr>
      <w:suppressAutoHyphens/>
    </w:pPr>
    <w:rPr>
      <w:rFonts w:ascii="Arial" w:eastAsia="Calibri" w:hAnsi="Arial" w:cs="Arial"/>
      <w:sz w:val="24"/>
      <w:szCs w:val="22"/>
      <w:lang w:val="ru-RU" w:eastAsia="ar-SA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cp:lastPrinted>2011-04-26T20:03:00Z</cp:lastPrinted>
  <dcterms:created xsi:type="dcterms:W3CDTF">2020-10-07T13:50:00Z</dcterms:created>
  <dcterms:modified xsi:type="dcterms:W3CDTF">2020-10-07T13:50:00Z</dcterms:modified>
</cp:coreProperties>
</file>