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AC" w:rsidRPr="009A68AC" w:rsidRDefault="009A68AC" w:rsidP="009A68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</w:pPr>
      <w:bookmarkStart w:id="0" w:name="_GoBack"/>
      <w:bookmarkEnd w:id="0"/>
      <w:r w:rsidRPr="009A68AC"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  <w:t>«Твой Стиль» – катализатор гродненских дворов</w:t>
      </w:r>
    </w:p>
    <w:p w:rsidR="009A68AC" w:rsidRPr="009A68AC" w:rsidRDefault="009A68AC" w:rsidP="009A68A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9A68A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«Белорусские региональные новости» / 17 апреля 2012 / Общество</w:t>
      </w:r>
      <w:r w:rsidRPr="009A68A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9A68AC">
        <w:rPr>
          <w:rFonts w:ascii="Times New Roman" w:eastAsia="Times New Roman" w:hAnsi="Times New Roman"/>
          <w:b/>
          <w:color w:val="000000"/>
          <w:szCs w:val="24"/>
          <w:lang w:eastAsia="ru-RU"/>
        </w:rPr>
        <w:t>http://regionby.org/2012/04/17/tvoj-stil-%E2%80%93-katalizator-grodnenskix-dvorov/</w:t>
      </w:r>
    </w:p>
    <w:p w:rsidR="009A68AC" w:rsidRPr="009A68AC" w:rsidRDefault="009A68AC" w:rsidP="009A6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8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Гродненское интернет-издание «Твой Стиль» предлагает жителям города над Неманом поучаствовать в </w:t>
      </w:r>
      <w:r w:rsidRPr="009A68AC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>акци</w:t>
      </w:r>
      <w:r w:rsidRPr="006552C0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>и</w:t>
      </w:r>
      <w:r w:rsidRPr="009A68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«Гродно: </w:t>
      </w:r>
      <w:r w:rsidRPr="009A68AC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>за парадным фасадом</w:t>
      </w:r>
      <w:r w:rsidRPr="009A68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».</w:t>
      </w:r>
    </w:p>
    <w:p w:rsidR="009A68AC" w:rsidRPr="009A68AC" w:rsidRDefault="009A68AC" w:rsidP="009A6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8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 идею акции рассказывает Елена </w:t>
      </w:r>
      <w:proofErr w:type="spellStart"/>
      <w:r w:rsidRPr="009A68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Равбецкая</w:t>
      </w:r>
      <w:proofErr w:type="spellEnd"/>
      <w:r w:rsidRPr="009A68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редактор «</w:t>
      </w:r>
      <w:hyperlink r:id="rId4" w:tgtFrame="_blank" w:history="1">
        <w:r w:rsidRPr="009A68A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Твоего Стиля</w:t>
        </w:r>
      </w:hyperlink>
      <w:r w:rsidRPr="009A68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9A68AC" w:rsidRPr="009A68AC" w:rsidRDefault="009A68AC" w:rsidP="009A6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8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Мы хотим, чтобы в данной акции участвовали наши читатели. Пока это только пробный шар. </w:t>
      </w:r>
      <w:r w:rsidRPr="009A68AC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Нужно</w:t>
      </w:r>
      <w:r w:rsidRPr="009A68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конечно</w:t>
      </w:r>
      <w:r w:rsidRPr="009A68AC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, чтобы граждане сами провоцировали публикацию своих снимков</w:t>
      </w:r>
      <w:r w:rsidRPr="009A68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Идея данной акции возникла спонтанно (скучно стало жить на ТС).</w:t>
      </w:r>
    </w:p>
    <w:p w:rsidR="009A68AC" w:rsidRPr="009A68AC" w:rsidRDefault="009A68AC" w:rsidP="009A6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8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 что надо ее еще продумать как следует: неплохо было бы баннер отдельный сделать. У нас рубрик полно. А эта рубрика должна выделятся от остальных.</w:t>
      </w:r>
    </w:p>
    <w:p w:rsidR="009A68AC" w:rsidRPr="009A68AC" w:rsidRDefault="009A68AC" w:rsidP="009A6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8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отношении взаимодействия данного проекта с городскими властями Елена </w:t>
      </w:r>
      <w:proofErr w:type="spellStart"/>
      <w:r w:rsidRPr="009A68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Равбецкая</w:t>
      </w:r>
      <w:proofErr w:type="spellEnd"/>
      <w:r w:rsidRPr="009A68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продолжает:</w:t>
      </w:r>
    </w:p>
    <w:p w:rsidR="009A68AC" w:rsidRPr="009A68AC" w:rsidRDefault="009A68AC" w:rsidP="009A6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8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Думаю, что </w:t>
      </w:r>
      <w:r w:rsidRPr="009A68AC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власти еще этого и не видели</w:t>
      </w:r>
      <w:r w:rsidRPr="009A68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Я планирую, </w:t>
      </w:r>
      <w:r w:rsidRPr="009A68AC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после того, как накопиться побольше фоток, отослать непосредственно эти снимки в горисполком</w:t>
      </w:r>
      <w:r w:rsidRPr="009A68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Пока у нас только несколько снимков и мы ждём, что к нам присоединятся молодые гродненские журналисты из Школы молодого журналиста.</w:t>
      </w:r>
    </w:p>
    <w:p w:rsidR="009A68AC" w:rsidRPr="009A68AC" w:rsidRDefault="009A68AC" w:rsidP="009A6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8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Организаторы акции говорят, что «</w:t>
      </w:r>
      <w:r w:rsidRPr="009A68AC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акция направлена ни в коем случае не на дискредитацию города, а наоборот – на улучшение его внешнего вида, на то, чтобы он был </w:t>
      </w:r>
      <w:r w:rsidRPr="009A68AC">
        <w:rPr>
          <w:rFonts w:ascii="Times New Roman" w:eastAsia="Times New Roman" w:hAnsi="Times New Roman"/>
          <w:b/>
          <w:color w:val="00B050"/>
          <w:sz w:val="28"/>
          <w:szCs w:val="28"/>
          <w:u w:val="single"/>
          <w:lang w:eastAsia="ru-RU"/>
        </w:rPr>
        <w:t>настоящим домом</w:t>
      </w:r>
      <w:r w:rsidRPr="009A68AC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– чистым и ухоженным не только в парадных апартаментах, но и в закоулочках и в переулках</w:t>
      </w:r>
      <w:r w:rsidRPr="009A68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EC5A6A" w:rsidRPr="009A68AC" w:rsidRDefault="009A68AC" w:rsidP="009A68AC">
      <w:pPr>
        <w:jc w:val="both"/>
        <w:rPr>
          <w:b/>
          <w:color w:val="000000"/>
        </w:rPr>
      </w:pPr>
      <w:hyperlink r:id="rId5" w:tooltip="Написал Сергей Апанович" w:history="1">
        <w:r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С</w:t>
        </w:r>
        <w:r w:rsidRPr="009A68AC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ергей АПАНОВИЧ</w:t>
        </w:r>
      </w:hyperlink>
    </w:p>
    <w:sectPr w:rsidR="00EC5A6A" w:rsidRPr="009A68AC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AC"/>
    <w:rsid w:val="006552C0"/>
    <w:rsid w:val="00822E8E"/>
    <w:rsid w:val="009319A3"/>
    <w:rsid w:val="009A68AC"/>
    <w:rsid w:val="00AA7F9A"/>
    <w:rsid w:val="00E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180757A-EB01-42F9-B354-AA3292D1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paragraph" w:styleId="Heading2">
    <w:name w:val="heading 2"/>
    <w:basedOn w:val="Normal"/>
    <w:link w:val="Heading2Char"/>
    <w:uiPriority w:val="9"/>
    <w:qFormat/>
    <w:rsid w:val="009A68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68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9A68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68A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9A68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ionby.org/author/apanovich/" TargetMode="External"/><Relationship Id="rId4" Type="http://schemas.openxmlformats.org/officeDocument/2006/relationships/hyperlink" Target="http://regionby.org/goto/http:/t-styl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1582</CharactersWithSpaces>
  <SharedDoc>false</SharedDoc>
  <HLinks>
    <vt:vector size="12" baseType="variant">
      <vt:variant>
        <vt:i4>4259908</vt:i4>
      </vt:variant>
      <vt:variant>
        <vt:i4>3</vt:i4>
      </vt:variant>
      <vt:variant>
        <vt:i4>0</vt:i4>
      </vt:variant>
      <vt:variant>
        <vt:i4>5</vt:i4>
      </vt:variant>
      <vt:variant>
        <vt:lpwstr>http://regionby.org/author/apanovich/</vt:lpwstr>
      </vt:variant>
      <vt:variant>
        <vt:lpwstr/>
      </vt:variant>
      <vt:variant>
        <vt:i4>3604535</vt:i4>
      </vt:variant>
      <vt:variant>
        <vt:i4>0</vt:i4>
      </vt:variant>
      <vt:variant>
        <vt:i4>0</vt:i4>
      </vt:variant>
      <vt:variant>
        <vt:i4>5</vt:i4>
      </vt:variant>
      <vt:variant>
        <vt:lpwstr>http://regionby.org/goto/http:/t-styl.info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