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9AF" w:rsidRPr="001A09AF" w:rsidRDefault="001A09AF" w:rsidP="001A09AF">
      <w:pPr>
        <w:spacing w:before="100" w:beforeAutospacing="1" w:after="100" w:afterAutospacing="1" w:line="240" w:lineRule="auto"/>
        <w:jc w:val="center"/>
        <w:outlineLvl w:val="1"/>
        <w:rPr>
          <w:rFonts w:ascii="Times New Roman" w:eastAsia="Times New Roman" w:hAnsi="Times New Roman"/>
          <w:b/>
          <w:bCs/>
          <w:sz w:val="48"/>
          <w:szCs w:val="48"/>
          <w:lang w:eastAsia="ru-RU"/>
        </w:rPr>
      </w:pPr>
      <w:bookmarkStart w:id="0" w:name="_GoBack"/>
      <w:bookmarkEnd w:id="0"/>
      <w:r w:rsidRPr="001A09AF">
        <w:rPr>
          <w:rFonts w:ascii="Times New Roman" w:eastAsia="Times New Roman" w:hAnsi="Times New Roman"/>
          <w:b/>
          <w:bCs/>
          <w:sz w:val="48"/>
          <w:szCs w:val="48"/>
          <w:lang w:eastAsia="ru-RU"/>
        </w:rPr>
        <w:t>«Базовые станции сотовой связи: за и против»</w:t>
      </w:r>
    </w:p>
    <w:p w:rsidR="001A09AF" w:rsidRPr="001A09AF" w:rsidRDefault="001A09AF" w:rsidP="001A09AF">
      <w:pPr>
        <w:spacing w:before="100" w:beforeAutospacing="1" w:after="100" w:afterAutospacing="1" w:line="240" w:lineRule="auto"/>
        <w:jc w:val="center"/>
        <w:rPr>
          <w:rFonts w:ascii="Times New Roman" w:eastAsia="Times New Roman" w:hAnsi="Times New Roman"/>
          <w:b/>
          <w:sz w:val="28"/>
          <w:szCs w:val="28"/>
          <w:lang w:eastAsia="ru-RU"/>
        </w:rPr>
      </w:pPr>
      <w:r w:rsidRPr="001A09AF">
        <w:rPr>
          <w:rFonts w:ascii="Times New Roman" w:eastAsia="Times New Roman" w:hAnsi="Times New Roman"/>
          <w:b/>
          <w:sz w:val="28"/>
          <w:szCs w:val="28"/>
          <w:lang w:eastAsia="ru-RU"/>
        </w:rPr>
        <w:t>«Открой Гомель» / 18 июля 2012 года / Новости</w:t>
      </w:r>
      <w:r>
        <w:rPr>
          <w:rFonts w:ascii="Times New Roman" w:eastAsia="Times New Roman" w:hAnsi="Times New Roman"/>
          <w:b/>
          <w:sz w:val="28"/>
          <w:szCs w:val="28"/>
          <w:lang w:eastAsia="ru-RU"/>
        </w:rPr>
        <w:br/>
      </w:r>
      <w:hyperlink r:id="rId4" w:history="1">
        <w:r w:rsidRPr="001A09AF">
          <w:rPr>
            <w:rStyle w:val="Hyperlink"/>
            <w:rFonts w:ascii="Times New Roman" w:eastAsia="Times New Roman" w:hAnsi="Times New Roman"/>
            <w:b/>
            <w:color w:val="000000"/>
            <w:sz w:val="28"/>
            <w:szCs w:val="28"/>
            <w:u w:val="none"/>
            <w:lang w:eastAsia="ru-RU"/>
          </w:rPr>
          <w:t>http://www.gorod.gomel.by/News/12-07-18</w:t>
        </w:r>
      </w:hyperlink>
      <w:r>
        <w:rPr>
          <w:rFonts w:ascii="Times New Roman" w:eastAsia="Times New Roman" w:hAnsi="Times New Roman"/>
          <w:b/>
          <w:color w:val="000000"/>
          <w:sz w:val="28"/>
          <w:szCs w:val="28"/>
          <w:lang w:eastAsia="ru-RU"/>
        </w:rPr>
        <w:t>/</w:t>
      </w:r>
      <w:r>
        <w:rPr>
          <w:rFonts w:ascii="Times New Roman" w:eastAsia="Times New Roman" w:hAnsi="Times New Roman"/>
          <w:b/>
          <w:sz w:val="28"/>
          <w:szCs w:val="28"/>
          <w:lang w:eastAsia="ru-RU"/>
        </w:rPr>
        <w:br/>
        <w:t>«</w:t>
      </w:r>
      <w:proofErr w:type="spellStart"/>
      <w:r>
        <w:rPr>
          <w:rFonts w:ascii="Times New Roman" w:eastAsia="Times New Roman" w:hAnsi="Times New Roman"/>
          <w:b/>
          <w:sz w:val="28"/>
          <w:szCs w:val="28"/>
          <w:lang w:eastAsia="ru-RU"/>
        </w:rPr>
        <w:t>Базовые_станции_сотовой_связи_за_и_против</w:t>
      </w:r>
      <w:proofErr w:type="spellEnd"/>
      <w:r>
        <w:rPr>
          <w:rFonts w:ascii="Times New Roman" w:eastAsia="Times New Roman" w:hAnsi="Times New Roman"/>
          <w:b/>
          <w:sz w:val="28"/>
          <w:szCs w:val="28"/>
          <w:lang w:eastAsia="ru-RU"/>
        </w:rPr>
        <w:t>»</w:t>
      </w:r>
      <w:r w:rsidRPr="001A09AF">
        <w:rPr>
          <w:rFonts w:ascii="Times New Roman" w:eastAsia="Times New Roman" w:hAnsi="Times New Roman"/>
          <w:b/>
          <w:sz w:val="28"/>
          <w:szCs w:val="28"/>
          <w:lang w:eastAsia="ru-RU"/>
        </w:rPr>
        <w:t>.</w:t>
      </w:r>
      <w:proofErr w:type="spellStart"/>
      <w:r w:rsidRPr="001A09AF">
        <w:rPr>
          <w:rFonts w:ascii="Times New Roman" w:eastAsia="Times New Roman" w:hAnsi="Times New Roman"/>
          <w:b/>
          <w:sz w:val="28"/>
          <w:szCs w:val="28"/>
          <w:lang w:eastAsia="ru-RU"/>
        </w:rPr>
        <w:t>aspx</w:t>
      </w:r>
      <w:proofErr w:type="spellEnd"/>
    </w:p>
    <w:p w:rsidR="001A09AF" w:rsidRPr="00FB19FB" w:rsidRDefault="001A09AF" w:rsidP="001A09AF">
      <w:pPr>
        <w:spacing w:after="0" w:line="240" w:lineRule="auto"/>
        <w:jc w:val="both"/>
        <w:rPr>
          <w:rFonts w:ascii="Times New Roman" w:eastAsia="Times New Roman" w:hAnsi="Times New Roman"/>
          <w:b/>
          <w:bCs/>
          <w:sz w:val="26"/>
          <w:szCs w:val="26"/>
          <w:lang w:eastAsia="ru-RU"/>
        </w:rPr>
      </w:pPr>
      <w:r w:rsidRPr="00FB19FB">
        <w:rPr>
          <w:rFonts w:ascii="Times New Roman" w:eastAsia="Times New Roman" w:hAnsi="Times New Roman"/>
          <w:b/>
          <w:bCs/>
          <w:sz w:val="26"/>
          <w:szCs w:val="26"/>
          <w:lang w:eastAsia="ru-RU"/>
        </w:rPr>
        <w:t xml:space="preserve">В последние годы развитие мобильной связи идет такими темпами, что поневоле даже те, кому вроде бы совсем не нужен мобильный телефон, оказываются в центре событий. Все чаще возникают опасения населения по вопросам </w:t>
      </w:r>
      <w:r w:rsidRPr="00FB19FB">
        <w:rPr>
          <w:rFonts w:ascii="Times New Roman" w:eastAsia="Times New Roman" w:hAnsi="Times New Roman"/>
          <w:b/>
          <w:bCs/>
          <w:color w:val="0070C0"/>
          <w:sz w:val="26"/>
          <w:szCs w:val="26"/>
          <w:u w:val="single"/>
          <w:lang w:eastAsia="ru-RU"/>
        </w:rPr>
        <w:t>законности установки базовых станций на кровлях жилых и общественных зданий</w:t>
      </w:r>
      <w:r w:rsidRPr="00FB19FB">
        <w:rPr>
          <w:rFonts w:ascii="Times New Roman" w:eastAsia="Times New Roman" w:hAnsi="Times New Roman"/>
          <w:b/>
          <w:bCs/>
          <w:sz w:val="26"/>
          <w:szCs w:val="26"/>
          <w:lang w:eastAsia="ru-RU"/>
        </w:rPr>
        <w:t xml:space="preserve"> и возможного </w:t>
      </w:r>
      <w:r w:rsidRPr="00FB19FB">
        <w:rPr>
          <w:rFonts w:ascii="Times New Roman" w:eastAsia="Times New Roman" w:hAnsi="Times New Roman"/>
          <w:b/>
          <w:bCs/>
          <w:color w:val="FF0000"/>
          <w:sz w:val="26"/>
          <w:szCs w:val="26"/>
          <w:u w:val="single"/>
          <w:lang w:eastAsia="ru-RU"/>
        </w:rPr>
        <w:t>вредного воздействия электромагнитных излучений от передающего оборудования на здоровье человека</w:t>
      </w:r>
      <w:r w:rsidRPr="00FB19FB">
        <w:rPr>
          <w:rFonts w:ascii="Times New Roman" w:eastAsia="Times New Roman" w:hAnsi="Times New Roman"/>
          <w:b/>
          <w:bCs/>
          <w:sz w:val="26"/>
          <w:szCs w:val="26"/>
          <w:lang w:eastAsia="ru-RU"/>
        </w:rPr>
        <w:t>.</w:t>
      </w:r>
    </w:p>
    <w:p w:rsidR="001A09AF" w:rsidRPr="00FB19FB" w:rsidRDefault="001A09AF" w:rsidP="001A09AF">
      <w:pPr>
        <w:spacing w:after="0" w:line="240" w:lineRule="auto"/>
        <w:jc w:val="both"/>
        <w:rPr>
          <w:rFonts w:ascii="Times New Roman" w:eastAsia="Times New Roman" w:hAnsi="Times New Roman"/>
          <w:bCs/>
          <w:sz w:val="26"/>
          <w:szCs w:val="26"/>
          <w:lang w:eastAsia="ru-RU"/>
        </w:rPr>
      </w:pPr>
    </w:p>
    <w:p w:rsidR="001A09AF" w:rsidRPr="00FB19FB" w:rsidRDefault="001A09AF" w:rsidP="001A09AF">
      <w:pPr>
        <w:spacing w:after="0" w:line="240" w:lineRule="auto"/>
        <w:jc w:val="both"/>
        <w:rPr>
          <w:rFonts w:ascii="Times New Roman" w:eastAsia="Times New Roman" w:hAnsi="Times New Roman"/>
          <w:b/>
          <w:bCs/>
          <w:sz w:val="26"/>
          <w:szCs w:val="26"/>
          <w:lang w:eastAsia="ru-RU"/>
        </w:rPr>
      </w:pPr>
      <w:r w:rsidRPr="00FB19FB">
        <w:rPr>
          <w:rFonts w:ascii="Times New Roman" w:eastAsia="Times New Roman" w:hAnsi="Times New Roman"/>
          <w:b/>
          <w:bCs/>
          <w:sz w:val="26"/>
          <w:szCs w:val="26"/>
          <w:lang w:eastAsia="ru-RU"/>
        </w:rPr>
        <w:t xml:space="preserve">Есть ли объективные причины для этих страхов? Стоит ли бояться влияния базовых станций сотовой связи? На эти вопросы ответит главный государственный санитарный врач г.Гомеля </w:t>
      </w:r>
      <w:proofErr w:type="spellStart"/>
      <w:r w:rsidRPr="00FB19FB">
        <w:rPr>
          <w:rFonts w:ascii="Times New Roman" w:eastAsia="Times New Roman" w:hAnsi="Times New Roman"/>
          <w:b/>
          <w:bCs/>
          <w:sz w:val="26"/>
          <w:szCs w:val="26"/>
          <w:lang w:eastAsia="ru-RU"/>
        </w:rPr>
        <w:t>Зинович</w:t>
      </w:r>
      <w:proofErr w:type="spellEnd"/>
      <w:r w:rsidRPr="00FB19FB">
        <w:rPr>
          <w:rFonts w:ascii="Times New Roman" w:eastAsia="Times New Roman" w:hAnsi="Times New Roman"/>
          <w:b/>
          <w:bCs/>
          <w:sz w:val="26"/>
          <w:szCs w:val="26"/>
          <w:lang w:eastAsia="ru-RU"/>
        </w:rPr>
        <w:t xml:space="preserve"> Владимир Николаевич.</w:t>
      </w:r>
    </w:p>
    <w:p w:rsidR="001A09AF" w:rsidRPr="00FB19FB" w:rsidRDefault="001A09AF" w:rsidP="001A09AF">
      <w:pPr>
        <w:spacing w:after="0" w:line="240" w:lineRule="auto"/>
        <w:jc w:val="both"/>
        <w:rPr>
          <w:rFonts w:ascii="Times New Roman" w:eastAsia="Times New Roman" w:hAnsi="Times New Roman"/>
          <w:bCs/>
          <w:sz w:val="26"/>
          <w:szCs w:val="26"/>
          <w:lang w:eastAsia="ru-RU"/>
        </w:rPr>
      </w:pPr>
    </w:p>
    <w:p w:rsidR="001A09AF" w:rsidRPr="00FB19FB" w:rsidRDefault="001A09AF" w:rsidP="001A09AF">
      <w:pPr>
        <w:spacing w:after="0" w:line="240" w:lineRule="auto"/>
        <w:jc w:val="both"/>
        <w:rPr>
          <w:rFonts w:ascii="Times New Roman" w:eastAsia="Times New Roman" w:hAnsi="Times New Roman"/>
          <w:sz w:val="26"/>
          <w:szCs w:val="26"/>
          <w:lang w:eastAsia="ru-RU"/>
        </w:rPr>
      </w:pPr>
      <w:r w:rsidRPr="00FB19FB">
        <w:rPr>
          <w:rFonts w:ascii="Times New Roman" w:eastAsia="Times New Roman" w:hAnsi="Times New Roman"/>
          <w:b/>
          <w:bCs/>
          <w:i/>
          <w:iCs/>
          <w:sz w:val="26"/>
          <w:szCs w:val="26"/>
          <w:lang w:eastAsia="ru-RU"/>
        </w:rPr>
        <w:t xml:space="preserve">Вопрос: «Какую роль выполняют органы </w:t>
      </w:r>
      <w:proofErr w:type="spellStart"/>
      <w:r w:rsidRPr="00FB19FB">
        <w:rPr>
          <w:rFonts w:ascii="Times New Roman" w:eastAsia="Times New Roman" w:hAnsi="Times New Roman"/>
          <w:b/>
          <w:bCs/>
          <w:i/>
          <w:iCs/>
          <w:sz w:val="26"/>
          <w:szCs w:val="26"/>
          <w:lang w:eastAsia="ru-RU"/>
        </w:rPr>
        <w:t>госсаннадзора</w:t>
      </w:r>
      <w:proofErr w:type="spellEnd"/>
      <w:r w:rsidRPr="00FB19FB">
        <w:rPr>
          <w:rFonts w:ascii="Times New Roman" w:eastAsia="Times New Roman" w:hAnsi="Times New Roman"/>
          <w:b/>
          <w:bCs/>
          <w:i/>
          <w:iCs/>
          <w:sz w:val="26"/>
          <w:szCs w:val="26"/>
          <w:lang w:eastAsia="ru-RU"/>
        </w:rPr>
        <w:t xml:space="preserve"> при строительстве базовых станций сотовой связи на территории г. Гомеля?»</w:t>
      </w:r>
    </w:p>
    <w:p w:rsidR="001A09AF" w:rsidRPr="00FB19FB" w:rsidRDefault="001A09AF" w:rsidP="001A09AF">
      <w:pPr>
        <w:spacing w:after="0" w:line="240" w:lineRule="auto"/>
        <w:jc w:val="both"/>
        <w:rPr>
          <w:rFonts w:ascii="Times New Roman" w:eastAsia="Times New Roman" w:hAnsi="Times New Roman"/>
          <w:sz w:val="26"/>
          <w:szCs w:val="26"/>
          <w:lang w:eastAsia="ru-RU"/>
        </w:rPr>
      </w:pPr>
    </w:p>
    <w:p w:rsidR="001A09AF" w:rsidRPr="00FB19FB" w:rsidRDefault="001A09AF" w:rsidP="001A09AF">
      <w:pPr>
        <w:spacing w:after="0" w:line="240" w:lineRule="auto"/>
        <w:jc w:val="both"/>
        <w:rPr>
          <w:rFonts w:ascii="Times New Roman" w:eastAsia="Times New Roman" w:hAnsi="Times New Roman"/>
          <w:sz w:val="26"/>
          <w:szCs w:val="26"/>
          <w:lang w:eastAsia="ru-RU"/>
        </w:rPr>
      </w:pPr>
      <w:r w:rsidRPr="00FB19FB">
        <w:rPr>
          <w:rFonts w:ascii="Times New Roman" w:eastAsia="Times New Roman" w:hAnsi="Times New Roman"/>
          <w:b/>
          <w:bCs/>
          <w:sz w:val="26"/>
          <w:szCs w:val="26"/>
          <w:lang w:eastAsia="ru-RU"/>
        </w:rPr>
        <w:t>Ответ:</w:t>
      </w:r>
      <w:r w:rsidRPr="00FB19FB">
        <w:rPr>
          <w:rFonts w:ascii="Times New Roman" w:eastAsia="Times New Roman" w:hAnsi="Times New Roman"/>
          <w:sz w:val="26"/>
          <w:szCs w:val="26"/>
          <w:lang w:eastAsia="ru-RU"/>
        </w:rPr>
        <w:t xml:space="preserve"> Ни одна базовая станция, ни один передающий радиотехнический объект на территории г. Гомеля не может быть построен без соответствующих согласований со стороны органов государственного санитарного надзора. </w:t>
      </w:r>
      <w:r w:rsidRPr="00FB19FB">
        <w:rPr>
          <w:rFonts w:ascii="Times New Roman" w:eastAsia="Times New Roman" w:hAnsi="Times New Roman"/>
          <w:color w:val="0070C0"/>
          <w:sz w:val="26"/>
          <w:szCs w:val="26"/>
          <w:lang w:eastAsia="ru-RU"/>
        </w:rPr>
        <w:t>На каждом из этапов по размещению, проектированию, вводу в эксплуатацию и при последующей эксплуатации базовых станций сотовой связи проводится строгий контроль. При размещении специалистами центра гигиены и эпидемиологии проверяется и анализируется документация, расчеты, оценивается ситуационная обстановка на местности и определяются возможности размещения базовых станций в данном месте. Проект строительства в части возможного неблагоприятного воздействия электромагнитных излучений на людей в обязательном порядке проходит санитарно-гигиеническую экспертизу. Перед вводом в эксплуатацию базовой станции проводятся контрольные измерения фактических уровней интенсивности электромагнитных полей. Затем проводится экспертиза базовой станции на соответствие проекту, анализируются результаты лабораторно-инструментальных исследований и только после этого принимается решение по вводу базовой станции в эксплуатацию. В дальнейшем, при её эксплуатации ежегодно проводятся контрольные измерения уровней электромагнитных излучений.</w:t>
      </w:r>
      <w:r w:rsidRPr="00FB19FB">
        <w:rPr>
          <w:rFonts w:ascii="Times New Roman" w:eastAsia="Times New Roman" w:hAnsi="Times New Roman"/>
          <w:sz w:val="26"/>
          <w:szCs w:val="26"/>
          <w:lang w:eastAsia="ru-RU"/>
        </w:rPr>
        <w:t xml:space="preserve"> Такую строгую процедуру со стороны органов </w:t>
      </w:r>
      <w:proofErr w:type="spellStart"/>
      <w:r w:rsidRPr="00FB19FB">
        <w:rPr>
          <w:rFonts w:ascii="Times New Roman" w:eastAsia="Times New Roman" w:hAnsi="Times New Roman"/>
          <w:sz w:val="26"/>
          <w:szCs w:val="26"/>
          <w:lang w:eastAsia="ru-RU"/>
        </w:rPr>
        <w:t>госсаннадзора</w:t>
      </w:r>
      <w:proofErr w:type="spellEnd"/>
      <w:r w:rsidRPr="00FB19FB">
        <w:rPr>
          <w:rFonts w:ascii="Times New Roman" w:eastAsia="Times New Roman" w:hAnsi="Times New Roman"/>
          <w:sz w:val="26"/>
          <w:szCs w:val="26"/>
          <w:lang w:eastAsia="ru-RU"/>
        </w:rPr>
        <w:t xml:space="preserve"> прошли все базовые станции на территории г. Гомеля.</w:t>
      </w:r>
    </w:p>
    <w:p w:rsidR="001A09AF" w:rsidRPr="00FB19FB" w:rsidRDefault="001A09AF" w:rsidP="001A09AF">
      <w:pPr>
        <w:spacing w:after="0" w:line="240" w:lineRule="auto"/>
        <w:jc w:val="both"/>
        <w:rPr>
          <w:rFonts w:ascii="Times New Roman" w:eastAsia="Times New Roman" w:hAnsi="Times New Roman"/>
          <w:sz w:val="26"/>
          <w:szCs w:val="26"/>
          <w:lang w:eastAsia="ru-RU"/>
        </w:rPr>
      </w:pPr>
    </w:p>
    <w:p w:rsidR="001A09AF" w:rsidRPr="00FB19FB" w:rsidRDefault="001A09AF" w:rsidP="001A09AF">
      <w:pPr>
        <w:spacing w:after="0" w:line="240" w:lineRule="auto"/>
        <w:jc w:val="both"/>
        <w:rPr>
          <w:rFonts w:ascii="Times New Roman" w:eastAsia="Times New Roman" w:hAnsi="Times New Roman"/>
          <w:b/>
          <w:bCs/>
          <w:i/>
          <w:iCs/>
          <w:sz w:val="26"/>
          <w:szCs w:val="26"/>
          <w:lang w:eastAsia="ru-RU"/>
        </w:rPr>
      </w:pPr>
      <w:r w:rsidRPr="00FB19FB">
        <w:rPr>
          <w:rFonts w:ascii="Times New Roman" w:eastAsia="Times New Roman" w:hAnsi="Times New Roman"/>
          <w:b/>
          <w:bCs/>
          <w:i/>
          <w:iCs/>
          <w:sz w:val="26"/>
          <w:szCs w:val="26"/>
          <w:lang w:eastAsia="ru-RU"/>
        </w:rPr>
        <w:t>Вопрос: «Какими нормативными документами регламентируется и регулируется размещение, строительство и эксплуатация базовых станций сотовой связи?»</w:t>
      </w:r>
    </w:p>
    <w:p w:rsidR="001A09AF" w:rsidRPr="00FB19FB" w:rsidRDefault="001A09AF" w:rsidP="001A09AF">
      <w:pPr>
        <w:spacing w:after="0" w:line="240" w:lineRule="auto"/>
        <w:jc w:val="both"/>
        <w:rPr>
          <w:rFonts w:ascii="Times New Roman" w:eastAsia="Times New Roman" w:hAnsi="Times New Roman"/>
          <w:bCs/>
          <w:iCs/>
          <w:sz w:val="26"/>
          <w:szCs w:val="26"/>
          <w:lang w:eastAsia="ru-RU"/>
        </w:rPr>
      </w:pPr>
    </w:p>
    <w:p w:rsidR="001A09AF" w:rsidRPr="00FB19FB" w:rsidRDefault="001A09AF" w:rsidP="001A09AF">
      <w:pPr>
        <w:spacing w:after="0" w:line="240" w:lineRule="auto"/>
        <w:jc w:val="both"/>
        <w:rPr>
          <w:rFonts w:ascii="Times New Roman" w:eastAsia="Times New Roman" w:hAnsi="Times New Roman"/>
          <w:sz w:val="26"/>
          <w:szCs w:val="26"/>
          <w:lang w:eastAsia="ru-RU"/>
        </w:rPr>
      </w:pPr>
      <w:r w:rsidRPr="00FB19FB">
        <w:rPr>
          <w:rFonts w:ascii="Times New Roman" w:eastAsia="Times New Roman" w:hAnsi="Times New Roman"/>
          <w:b/>
          <w:bCs/>
          <w:sz w:val="26"/>
          <w:szCs w:val="26"/>
          <w:lang w:eastAsia="ru-RU"/>
        </w:rPr>
        <w:t xml:space="preserve">Ответ: </w:t>
      </w:r>
      <w:r w:rsidRPr="00FB19FB">
        <w:rPr>
          <w:rFonts w:ascii="Times New Roman" w:eastAsia="Times New Roman" w:hAnsi="Times New Roman"/>
          <w:color w:val="0070C0"/>
          <w:sz w:val="26"/>
          <w:szCs w:val="26"/>
          <w:lang w:eastAsia="ru-RU"/>
        </w:rPr>
        <w:t xml:space="preserve">Основными документами, согласно требованиям, которыми регулируется размещение, строительство и эксплуатация базовых станций, являются: </w:t>
      </w:r>
      <w:r w:rsidR="00EE5DEB" w:rsidRPr="00FB19FB">
        <w:rPr>
          <w:rFonts w:ascii="Times New Roman" w:eastAsia="Times New Roman" w:hAnsi="Times New Roman"/>
          <w:b/>
          <w:color w:val="0070C0"/>
          <w:sz w:val="26"/>
          <w:szCs w:val="26"/>
          <w:u w:val="single"/>
          <w:lang w:eastAsia="ru-RU"/>
        </w:rPr>
        <w:t>С</w:t>
      </w:r>
      <w:r w:rsidRPr="00FB19FB">
        <w:rPr>
          <w:rFonts w:ascii="Times New Roman" w:eastAsia="Times New Roman" w:hAnsi="Times New Roman"/>
          <w:b/>
          <w:color w:val="0070C0"/>
          <w:sz w:val="26"/>
          <w:szCs w:val="26"/>
          <w:u w:val="single"/>
          <w:lang w:eastAsia="ru-RU"/>
        </w:rPr>
        <w:t>анитарные нормы, правила и гигиенические нормативы «Гигиенические требования к установке и эксплуатации систем сотовой связи», утвержденные постановлением МЗ РБ от 01.02.2010 г. № 14</w:t>
      </w:r>
      <w:r w:rsidRPr="00FB19FB">
        <w:rPr>
          <w:rFonts w:ascii="Times New Roman" w:eastAsia="Times New Roman" w:hAnsi="Times New Roman"/>
          <w:color w:val="0070C0"/>
          <w:sz w:val="26"/>
          <w:szCs w:val="26"/>
          <w:lang w:eastAsia="ru-RU"/>
        </w:rPr>
        <w:t xml:space="preserve">. В соответствии с данными санитарными нормами и правилами </w:t>
      </w:r>
      <w:r w:rsidRPr="00FB19FB">
        <w:rPr>
          <w:rFonts w:ascii="Times New Roman" w:eastAsia="Times New Roman" w:hAnsi="Times New Roman"/>
          <w:color w:val="0070C0"/>
          <w:sz w:val="26"/>
          <w:szCs w:val="26"/>
          <w:u w:val="single"/>
          <w:lang w:eastAsia="ru-RU"/>
        </w:rPr>
        <w:t xml:space="preserve">учитывается воздействие на окружающую среду не только конкретной базовой станции, которую решено установить в каком-то районе города, но и суммарная интенсивность </w:t>
      </w:r>
      <w:r w:rsidRPr="00FB19FB">
        <w:rPr>
          <w:rFonts w:ascii="Times New Roman" w:eastAsia="Times New Roman" w:hAnsi="Times New Roman"/>
          <w:color w:val="0070C0"/>
          <w:sz w:val="26"/>
          <w:szCs w:val="26"/>
          <w:u w:val="single"/>
          <w:lang w:eastAsia="ru-RU"/>
        </w:rPr>
        <w:lastRenderedPageBreak/>
        <w:t>электромагнитного поля от других базовых станций сотовой связи и систем широкополосного беспроводного доступа в этом месте</w:t>
      </w:r>
      <w:r w:rsidRPr="00FB19FB">
        <w:rPr>
          <w:rFonts w:ascii="Times New Roman" w:eastAsia="Times New Roman" w:hAnsi="Times New Roman"/>
          <w:color w:val="0070C0"/>
          <w:sz w:val="26"/>
          <w:szCs w:val="26"/>
          <w:lang w:eastAsia="ru-RU"/>
        </w:rPr>
        <w:t>. Такой подход позволяет точнее оценить соответствие электромагнитной обстановки санитарно-гигиеническим критериям и в итоге снизить уровень риска.</w:t>
      </w:r>
    </w:p>
    <w:p w:rsidR="001A09AF" w:rsidRPr="00FB19FB" w:rsidRDefault="001A09AF" w:rsidP="001A09AF">
      <w:pPr>
        <w:spacing w:after="0" w:line="240" w:lineRule="auto"/>
        <w:jc w:val="both"/>
        <w:rPr>
          <w:rFonts w:ascii="Times New Roman" w:eastAsia="Times New Roman" w:hAnsi="Times New Roman"/>
          <w:sz w:val="26"/>
          <w:szCs w:val="26"/>
          <w:lang w:eastAsia="ru-RU"/>
        </w:rPr>
      </w:pPr>
    </w:p>
    <w:p w:rsidR="001A09AF" w:rsidRPr="00FB19FB" w:rsidRDefault="001A09AF" w:rsidP="001A09AF">
      <w:pPr>
        <w:spacing w:after="0" w:line="240" w:lineRule="auto"/>
        <w:jc w:val="both"/>
        <w:rPr>
          <w:rFonts w:ascii="Times New Roman" w:eastAsia="Times New Roman" w:hAnsi="Times New Roman"/>
          <w:sz w:val="26"/>
          <w:szCs w:val="26"/>
          <w:lang w:eastAsia="ru-RU"/>
        </w:rPr>
      </w:pPr>
      <w:r w:rsidRPr="00FB19FB">
        <w:rPr>
          <w:rFonts w:ascii="Times New Roman" w:eastAsia="Times New Roman" w:hAnsi="Times New Roman"/>
          <w:b/>
          <w:bCs/>
          <w:i/>
          <w:iCs/>
          <w:sz w:val="26"/>
          <w:szCs w:val="26"/>
          <w:lang w:eastAsia="ru-RU"/>
        </w:rPr>
        <w:t>Вопрос: «Являются электромагнитные поля от базовых станций «вредными» для человека?»</w:t>
      </w:r>
    </w:p>
    <w:p w:rsidR="001A09AF" w:rsidRPr="00FB19FB" w:rsidRDefault="001A09AF" w:rsidP="001A09AF">
      <w:pPr>
        <w:spacing w:after="0" w:line="240" w:lineRule="auto"/>
        <w:jc w:val="both"/>
        <w:rPr>
          <w:rFonts w:ascii="Times New Roman" w:eastAsia="Times New Roman" w:hAnsi="Times New Roman"/>
          <w:sz w:val="26"/>
          <w:szCs w:val="26"/>
          <w:lang w:eastAsia="ru-RU"/>
        </w:rPr>
      </w:pPr>
    </w:p>
    <w:p w:rsidR="001A09AF" w:rsidRPr="00FB19FB" w:rsidRDefault="001A09AF" w:rsidP="001A09AF">
      <w:pPr>
        <w:spacing w:after="0" w:line="240" w:lineRule="auto"/>
        <w:jc w:val="both"/>
        <w:rPr>
          <w:rFonts w:ascii="Times New Roman" w:eastAsia="Times New Roman" w:hAnsi="Times New Roman"/>
          <w:sz w:val="26"/>
          <w:szCs w:val="26"/>
          <w:lang w:eastAsia="ru-RU"/>
        </w:rPr>
      </w:pPr>
      <w:r w:rsidRPr="00FB19FB">
        <w:rPr>
          <w:rFonts w:ascii="Times New Roman" w:eastAsia="Times New Roman" w:hAnsi="Times New Roman"/>
          <w:b/>
          <w:bCs/>
          <w:sz w:val="26"/>
          <w:szCs w:val="26"/>
          <w:lang w:eastAsia="ru-RU"/>
        </w:rPr>
        <w:t>Ответ:</w:t>
      </w:r>
      <w:r w:rsidRPr="00FB19FB">
        <w:rPr>
          <w:rFonts w:ascii="Times New Roman" w:eastAsia="Times New Roman" w:hAnsi="Times New Roman"/>
          <w:sz w:val="26"/>
          <w:szCs w:val="26"/>
          <w:lang w:eastAsia="ru-RU"/>
        </w:rPr>
        <w:t xml:space="preserve"> Длительное систематическое воздействие на человека электромагнитных полей при уровне выше предельно допустимого может приводить к изменениям в его организме, в первую очередь в нервной системе. Эти изменения проявляются в виде головной боли, нарушении сна, повышенной утомляемости, раздражительности и т. Однако подчеркну, что эти изменения происходят при длительном воздействии электромагнитных излучений, уровень которых превышает допустимый норматив. </w:t>
      </w:r>
      <w:r w:rsidRPr="00FB19FB">
        <w:rPr>
          <w:rFonts w:ascii="Times New Roman" w:eastAsia="Times New Roman" w:hAnsi="Times New Roman"/>
          <w:color w:val="0070C0"/>
          <w:sz w:val="26"/>
          <w:szCs w:val="26"/>
          <w:lang w:eastAsia="ru-RU"/>
        </w:rPr>
        <w:t>В Республике Беларусь приняты предельно-допустимые уровни электромагнитных полей, т.е. тот уровень специфического загрязнителя в окружающей среде, при постоянном контакте или при воздействии за определенный промежуток времени не влияющий на здоровье человека и не вызывающий неблагоприятных последствий у его потомства.</w:t>
      </w:r>
      <w:r w:rsidRPr="00FB19FB">
        <w:rPr>
          <w:rFonts w:ascii="Times New Roman" w:eastAsia="Times New Roman" w:hAnsi="Times New Roman"/>
          <w:sz w:val="26"/>
          <w:szCs w:val="26"/>
          <w:lang w:eastAsia="ru-RU"/>
        </w:rPr>
        <w:t xml:space="preserve"> На территории Республики и в г.</w:t>
      </w:r>
      <w:r w:rsidR="00EE5DEB" w:rsidRPr="00FB19FB">
        <w:rPr>
          <w:rFonts w:ascii="Times New Roman" w:eastAsia="Times New Roman" w:hAnsi="Times New Roman"/>
          <w:sz w:val="26"/>
          <w:szCs w:val="26"/>
          <w:lang w:eastAsia="ru-RU"/>
        </w:rPr>
        <w:t xml:space="preserve"> </w:t>
      </w:r>
      <w:r w:rsidRPr="00FB19FB">
        <w:rPr>
          <w:rFonts w:ascii="Times New Roman" w:eastAsia="Times New Roman" w:hAnsi="Times New Roman"/>
          <w:sz w:val="26"/>
          <w:szCs w:val="26"/>
          <w:lang w:eastAsia="ru-RU"/>
        </w:rPr>
        <w:t xml:space="preserve">Гомеле ведется систематический контроль за уровнем электромагнитных излучений от базовых станций. За период наблюдения, превышений уровня электромагнитных полей установлено не было. </w:t>
      </w:r>
      <w:r w:rsidRPr="00FB19FB">
        <w:rPr>
          <w:rFonts w:ascii="Times New Roman" w:eastAsia="Times New Roman" w:hAnsi="Times New Roman"/>
          <w:b/>
          <w:color w:val="0070C0"/>
          <w:sz w:val="26"/>
          <w:szCs w:val="26"/>
          <w:u w:val="single"/>
          <w:lang w:eastAsia="ru-RU"/>
        </w:rPr>
        <w:t>В настоящее время уровень электромагнитных полей на прилегающей территории к базовым станциям менее 0,26 мкВт/см2 при допустимом 10 мкВт/см2.</w:t>
      </w:r>
    </w:p>
    <w:p w:rsidR="001A09AF" w:rsidRPr="00FB19FB" w:rsidRDefault="001A09AF" w:rsidP="001A09AF">
      <w:pPr>
        <w:spacing w:after="0" w:line="240" w:lineRule="auto"/>
        <w:jc w:val="both"/>
        <w:rPr>
          <w:rFonts w:ascii="Times New Roman" w:eastAsia="Times New Roman" w:hAnsi="Times New Roman"/>
          <w:sz w:val="26"/>
          <w:szCs w:val="26"/>
          <w:lang w:eastAsia="ru-RU"/>
        </w:rPr>
      </w:pPr>
    </w:p>
    <w:p w:rsidR="001A09AF" w:rsidRPr="00FB19FB" w:rsidRDefault="001A09AF" w:rsidP="001A09AF">
      <w:pPr>
        <w:spacing w:after="0" w:line="240" w:lineRule="auto"/>
        <w:jc w:val="both"/>
        <w:rPr>
          <w:rFonts w:ascii="Times New Roman" w:eastAsia="Times New Roman" w:hAnsi="Times New Roman"/>
          <w:b/>
          <w:i/>
          <w:sz w:val="26"/>
          <w:szCs w:val="26"/>
          <w:lang w:eastAsia="ru-RU"/>
        </w:rPr>
      </w:pPr>
      <w:r w:rsidRPr="00FB19FB">
        <w:rPr>
          <w:rFonts w:ascii="Times New Roman" w:eastAsia="Times New Roman" w:hAnsi="Times New Roman"/>
          <w:b/>
          <w:i/>
          <w:sz w:val="26"/>
          <w:szCs w:val="26"/>
          <w:lang w:eastAsia="ru-RU"/>
        </w:rPr>
        <w:t>Вопрос: «Имеют ли право операторы сотовой связи устанавливать антенны и строить свои базовые станции на зданиях поликлиник, больниц, в том числе, детских»?».</w:t>
      </w:r>
    </w:p>
    <w:p w:rsidR="001A09AF" w:rsidRPr="00FB19FB" w:rsidRDefault="001A09AF" w:rsidP="001A09AF">
      <w:pPr>
        <w:spacing w:after="0" w:line="240" w:lineRule="auto"/>
        <w:jc w:val="both"/>
        <w:rPr>
          <w:rFonts w:ascii="Times New Roman" w:eastAsia="Times New Roman" w:hAnsi="Times New Roman"/>
          <w:sz w:val="26"/>
          <w:szCs w:val="26"/>
          <w:lang w:eastAsia="ru-RU"/>
        </w:rPr>
      </w:pPr>
    </w:p>
    <w:p w:rsidR="001A09AF" w:rsidRPr="00FB19FB" w:rsidRDefault="001A09AF" w:rsidP="001A09AF">
      <w:pPr>
        <w:spacing w:after="0" w:line="240" w:lineRule="auto"/>
        <w:jc w:val="both"/>
        <w:rPr>
          <w:rFonts w:ascii="Times New Roman" w:eastAsia="Times New Roman" w:hAnsi="Times New Roman"/>
          <w:sz w:val="26"/>
          <w:szCs w:val="26"/>
          <w:lang w:eastAsia="ru-RU"/>
        </w:rPr>
      </w:pPr>
      <w:r w:rsidRPr="00FB19FB">
        <w:rPr>
          <w:rFonts w:ascii="Times New Roman" w:eastAsia="Times New Roman" w:hAnsi="Times New Roman"/>
          <w:b/>
          <w:sz w:val="26"/>
          <w:szCs w:val="26"/>
          <w:lang w:eastAsia="ru-RU"/>
        </w:rPr>
        <w:t>Ответ:</w:t>
      </w:r>
      <w:r w:rsidRPr="00FB19FB">
        <w:rPr>
          <w:rFonts w:ascii="Times New Roman" w:eastAsia="Times New Roman" w:hAnsi="Times New Roman"/>
          <w:sz w:val="26"/>
          <w:szCs w:val="26"/>
          <w:lang w:eastAsia="ru-RU"/>
        </w:rPr>
        <w:t xml:space="preserve"> Да, имеют. Но размещение базовых станций сотовой электросвязи, их строительство и ввод в эксплуатацию осуществляется только с разрешения органов и учреждений государственного санитарного надзора в соответствии с законодательством Республики Беларусь.</w:t>
      </w:r>
    </w:p>
    <w:p w:rsidR="001A09AF" w:rsidRPr="00FB19FB" w:rsidRDefault="001A09AF" w:rsidP="001A09AF">
      <w:pPr>
        <w:spacing w:after="0" w:line="240" w:lineRule="auto"/>
        <w:jc w:val="both"/>
        <w:rPr>
          <w:rFonts w:ascii="Times New Roman" w:eastAsia="Times New Roman" w:hAnsi="Times New Roman"/>
          <w:sz w:val="26"/>
          <w:szCs w:val="26"/>
          <w:lang w:eastAsia="ru-RU"/>
        </w:rPr>
      </w:pPr>
    </w:p>
    <w:p w:rsidR="001A09AF" w:rsidRPr="00FB19FB" w:rsidRDefault="001A09AF" w:rsidP="001A09AF">
      <w:pPr>
        <w:spacing w:after="0" w:line="240" w:lineRule="auto"/>
        <w:jc w:val="both"/>
        <w:rPr>
          <w:rFonts w:ascii="Times New Roman" w:eastAsia="Times New Roman" w:hAnsi="Times New Roman"/>
          <w:color w:val="0070C0"/>
          <w:sz w:val="26"/>
          <w:szCs w:val="26"/>
          <w:lang w:eastAsia="ru-RU"/>
        </w:rPr>
      </w:pPr>
      <w:r w:rsidRPr="00FB19FB">
        <w:rPr>
          <w:rFonts w:ascii="Times New Roman" w:eastAsia="Times New Roman" w:hAnsi="Times New Roman"/>
          <w:color w:val="0070C0"/>
          <w:sz w:val="26"/>
          <w:szCs w:val="26"/>
          <w:lang w:eastAsia="ru-RU"/>
        </w:rPr>
        <w:t xml:space="preserve">Нормативные документы не запрещают размещение базовых станций (а точнее - антенн базовых станций) </w:t>
      </w:r>
      <w:r w:rsidRPr="00FB19FB">
        <w:rPr>
          <w:rFonts w:ascii="Times New Roman" w:eastAsia="Times New Roman" w:hAnsi="Times New Roman"/>
          <w:b/>
          <w:color w:val="0070C0"/>
          <w:sz w:val="26"/>
          <w:szCs w:val="26"/>
          <w:lang w:eastAsia="ru-RU"/>
        </w:rPr>
        <w:t>на жилых зданиях, общежитиях,</w:t>
      </w:r>
      <w:r w:rsidRPr="00FB19FB">
        <w:rPr>
          <w:rFonts w:ascii="Times New Roman" w:eastAsia="Times New Roman" w:hAnsi="Times New Roman"/>
          <w:color w:val="0070C0"/>
          <w:sz w:val="26"/>
          <w:szCs w:val="26"/>
          <w:lang w:eastAsia="ru-RU"/>
        </w:rPr>
        <w:t xml:space="preserve"> зданиях предприятий, учреждений, в том числе, на зданиях поликлиник, больниц, и </w:t>
      </w:r>
      <w:r w:rsidRPr="00FB19FB">
        <w:rPr>
          <w:rFonts w:ascii="Times New Roman" w:eastAsia="Times New Roman" w:hAnsi="Times New Roman"/>
          <w:b/>
          <w:color w:val="0070C0"/>
          <w:sz w:val="26"/>
          <w:szCs w:val="26"/>
          <w:lang w:eastAsia="ru-RU"/>
        </w:rPr>
        <w:t>на их территориях</w:t>
      </w:r>
      <w:r w:rsidRPr="00FB19FB">
        <w:rPr>
          <w:rFonts w:ascii="Times New Roman" w:eastAsia="Times New Roman" w:hAnsi="Times New Roman"/>
          <w:color w:val="0070C0"/>
          <w:sz w:val="26"/>
          <w:szCs w:val="26"/>
          <w:lang w:eastAsia="ru-RU"/>
        </w:rPr>
        <w:t>. Но размещение базовых станций на таких объектах осуществляется только после проведения оценки риска возможного неблагоприятного влияния электромагнитных полей на людей, находящихся в указанных зданиях и на территориях земельных участков, прилегающих к базовым станциям.</w:t>
      </w:r>
    </w:p>
    <w:p w:rsidR="001A09AF" w:rsidRPr="00FB19FB" w:rsidRDefault="001A09AF" w:rsidP="001A09AF">
      <w:pPr>
        <w:spacing w:after="0" w:line="240" w:lineRule="auto"/>
        <w:jc w:val="both"/>
        <w:rPr>
          <w:rFonts w:ascii="Times New Roman" w:eastAsia="Times New Roman" w:hAnsi="Times New Roman"/>
          <w:sz w:val="26"/>
          <w:szCs w:val="26"/>
          <w:lang w:eastAsia="ru-RU"/>
        </w:rPr>
      </w:pPr>
    </w:p>
    <w:p w:rsidR="001A09AF" w:rsidRPr="00FB19FB" w:rsidRDefault="001A09AF" w:rsidP="001A09AF">
      <w:pPr>
        <w:spacing w:after="0" w:line="240" w:lineRule="auto"/>
        <w:jc w:val="both"/>
        <w:rPr>
          <w:rFonts w:ascii="Times New Roman" w:eastAsia="Times New Roman" w:hAnsi="Times New Roman"/>
          <w:color w:val="0070C0"/>
          <w:sz w:val="26"/>
          <w:szCs w:val="26"/>
          <w:lang w:eastAsia="ru-RU"/>
        </w:rPr>
      </w:pPr>
      <w:r w:rsidRPr="00FB19FB">
        <w:rPr>
          <w:rFonts w:ascii="Times New Roman" w:eastAsia="Times New Roman" w:hAnsi="Times New Roman"/>
          <w:b/>
          <w:color w:val="0070C0"/>
          <w:sz w:val="26"/>
          <w:szCs w:val="26"/>
          <w:lang w:eastAsia="ru-RU"/>
        </w:rPr>
        <w:t>Главным условием для определения возможности и правомерности размещения базовой станции является отсутствие превышения расчетной интенсивности электромагнитных полей в сравнении с установленным нормативом в Республике Беларусь - предельно допустимым уровнем ЭМП.</w:t>
      </w:r>
      <w:r w:rsidRPr="00FB19FB">
        <w:rPr>
          <w:rFonts w:ascii="Times New Roman" w:eastAsia="Times New Roman" w:hAnsi="Times New Roman"/>
          <w:color w:val="0070C0"/>
          <w:sz w:val="26"/>
          <w:szCs w:val="26"/>
          <w:lang w:eastAsia="ru-RU"/>
        </w:rPr>
        <w:t xml:space="preserve"> </w:t>
      </w:r>
      <w:r w:rsidRPr="00FB19FB">
        <w:rPr>
          <w:rFonts w:ascii="Times New Roman" w:eastAsia="Times New Roman" w:hAnsi="Times New Roman"/>
          <w:b/>
          <w:color w:val="0070C0"/>
          <w:sz w:val="26"/>
          <w:szCs w:val="26"/>
          <w:u w:val="single"/>
          <w:lang w:eastAsia="ru-RU"/>
        </w:rPr>
        <w:t>Регламентированный предельно допустимый уровень по плотности потока энергии ЭМП установлен равным 10 мкВт/см2. интенсивность электромагнитного поля от других базовых станций сотовой связи и систем широкополосного беспроводного доступа в этом месте.</w:t>
      </w:r>
      <w:r w:rsidRPr="00FB19FB">
        <w:rPr>
          <w:rFonts w:ascii="Times New Roman" w:eastAsia="Times New Roman" w:hAnsi="Times New Roman"/>
          <w:color w:val="0070C0"/>
          <w:sz w:val="26"/>
          <w:szCs w:val="26"/>
          <w:lang w:eastAsia="ru-RU"/>
        </w:rPr>
        <w:t xml:space="preserve"> Такой подход позволяет точнее оценить соответствие электромагнитной обстановки санитарно-гигиеническим критериям и в итоге снизить уровень риска.</w:t>
      </w:r>
    </w:p>
    <w:p w:rsidR="001A09AF" w:rsidRPr="00FB19FB" w:rsidRDefault="001A09AF" w:rsidP="001A09AF">
      <w:pPr>
        <w:spacing w:after="0" w:line="240" w:lineRule="auto"/>
        <w:jc w:val="both"/>
        <w:rPr>
          <w:rFonts w:ascii="Times New Roman" w:eastAsia="Times New Roman" w:hAnsi="Times New Roman"/>
          <w:sz w:val="26"/>
          <w:szCs w:val="26"/>
          <w:lang w:eastAsia="ru-RU"/>
        </w:rPr>
      </w:pPr>
    </w:p>
    <w:p w:rsidR="001A09AF" w:rsidRPr="00FB19FB" w:rsidRDefault="001A09AF" w:rsidP="001A09AF">
      <w:pPr>
        <w:spacing w:after="0" w:line="240" w:lineRule="auto"/>
        <w:jc w:val="both"/>
        <w:rPr>
          <w:rFonts w:ascii="Times New Roman" w:eastAsia="Times New Roman" w:hAnsi="Times New Roman"/>
          <w:sz w:val="26"/>
          <w:szCs w:val="26"/>
          <w:lang w:eastAsia="ru-RU"/>
        </w:rPr>
      </w:pPr>
      <w:r w:rsidRPr="00FB19FB">
        <w:rPr>
          <w:rFonts w:ascii="Times New Roman" w:eastAsia="Times New Roman" w:hAnsi="Times New Roman"/>
          <w:b/>
          <w:bCs/>
          <w:i/>
          <w:iCs/>
          <w:sz w:val="26"/>
          <w:szCs w:val="26"/>
          <w:lang w:eastAsia="ru-RU"/>
        </w:rPr>
        <w:lastRenderedPageBreak/>
        <w:t>Вопрос: «Не вредно ли пользоваться услугами оператора, не обеспечивающего нормальную плотность покрытия территории?»</w:t>
      </w:r>
    </w:p>
    <w:p w:rsidR="001A09AF" w:rsidRPr="00FB19FB" w:rsidRDefault="001A09AF" w:rsidP="001A09AF">
      <w:pPr>
        <w:spacing w:after="0" w:line="240" w:lineRule="auto"/>
        <w:jc w:val="both"/>
        <w:rPr>
          <w:rFonts w:ascii="Times New Roman" w:eastAsia="Times New Roman" w:hAnsi="Times New Roman"/>
          <w:sz w:val="26"/>
          <w:szCs w:val="26"/>
          <w:lang w:eastAsia="ru-RU"/>
        </w:rPr>
      </w:pPr>
    </w:p>
    <w:p w:rsidR="001A09AF" w:rsidRPr="00FB19FB" w:rsidRDefault="001A09AF" w:rsidP="001A09AF">
      <w:pPr>
        <w:spacing w:after="0" w:line="240" w:lineRule="auto"/>
        <w:jc w:val="both"/>
        <w:rPr>
          <w:rFonts w:ascii="Times New Roman" w:eastAsia="Times New Roman" w:hAnsi="Times New Roman"/>
          <w:sz w:val="26"/>
          <w:szCs w:val="26"/>
          <w:lang w:eastAsia="ru-RU"/>
        </w:rPr>
      </w:pPr>
      <w:r w:rsidRPr="00FB19FB">
        <w:rPr>
          <w:rFonts w:ascii="Times New Roman" w:eastAsia="Times New Roman" w:hAnsi="Times New Roman"/>
          <w:b/>
          <w:bCs/>
          <w:sz w:val="26"/>
          <w:szCs w:val="26"/>
          <w:lang w:eastAsia="ru-RU"/>
        </w:rPr>
        <w:t>Ответ:</w:t>
      </w:r>
      <w:r w:rsidRPr="00FB19FB">
        <w:rPr>
          <w:rFonts w:ascii="Times New Roman" w:eastAsia="Times New Roman" w:hAnsi="Times New Roman"/>
          <w:sz w:val="26"/>
          <w:szCs w:val="26"/>
          <w:lang w:eastAsia="ru-RU"/>
        </w:rPr>
        <w:t xml:space="preserve"> Оборудование сотовой связи (базовой станции и мобильного телефона) так устроено, что если уровень излучения (сигнал) от базовой станции значительный, то в телефоне действует так называемая автоматическая регулировка мощности (АРМ), которая уменьшает излучаемую мощность передатчика мобильного телефона до необходимой, невысокой величины, но достаточной для надежного соединения и качественного ведения разговора. Если же владелец мобильного телефона окажется на большом удалении от базовой станции, где уровень излучения базовой станции (уровень сигнала на приеме) очень мал, то за счет АРМ передатчик мобильного телефона работает на своей максимальной мощности; и, конечно, степень облучения владельца телефона заметно повышается. По этой причине не рекомендуется вести разговоры по мобильному телефону в транспорте, в подземных переходах и т. д.</w:t>
      </w:r>
    </w:p>
    <w:p w:rsidR="001A09AF" w:rsidRPr="00FB19FB" w:rsidRDefault="001A09AF" w:rsidP="001A09AF">
      <w:pPr>
        <w:spacing w:after="0" w:line="240" w:lineRule="auto"/>
        <w:jc w:val="both"/>
        <w:rPr>
          <w:rFonts w:ascii="Times New Roman" w:eastAsia="Times New Roman" w:hAnsi="Times New Roman"/>
          <w:sz w:val="26"/>
          <w:szCs w:val="26"/>
          <w:lang w:eastAsia="ru-RU"/>
        </w:rPr>
      </w:pPr>
    </w:p>
    <w:p w:rsidR="001A09AF" w:rsidRPr="00FB19FB" w:rsidRDefault="001A09AF" w:rsidP="001A09AF">
      <w:pPr>
        <w:spacing w:after="0" w:line="240" w:lineRule="auto"/>
        <w:jc w:val="both"/>
        <w:rPr>
          <w:rFonts w:ascii="Times New Roman" w:eastAsia="Times New Roman" w:hAnsi="Times New Roman"/>
          <w:sz w:val="26"/>
          <w:szCs w:val="26"/>
          <w:lang w:eastAsia="ru-RU"/>
        </w:rPr>
      </w:pPr>
      <w:r w:rsidRPr="00FB19FB">
        <w:rPr>
          <w:rFonts w:ascii="Times New Roman" w:eastAsia="Times New Roman" w:hAnsi="Times New Roman"/>
          <w:sz w:val="26"/>
          <w:szCs w:val="26"/>
          <w:lang w:eastAsia="ru-RU"/>
        </w:rPr>
        <w:t>А насколько вредно пользоваться услугами сотового оператора, не обеспечивающего необходимую плотность покрытия обслуживаемой территории, ответ также очевиден: эта ситуация хуже, чем у оператора, имеющего равномерно и достаточно «густо» размещенные базовые станции на конкретной территории. В какой-то степени правомерно утверждение: чем больше базовых станций, тем не только надежнее связь и передача данных, но и меньше опасность от облучения ЭМИ для владельца мобильного телефона.</w:t>
      </w:r>
    </w:p>
    <w:p w:rsidR="001A09AF" w:rsidRPr="00FB19FB" w:rsidRDefault="001A09AF" w:rsidP="001A09AF">
      <w:pPr>
        <w:spacing w:after="0" w:line="240" w:lineRule="auto"/>
        <w:jc w:val="both"/>
        <w:rPr>
          <w:rFonts w:ascii="Times New Roman" w:eastAsia="Times New Roman" w:hAnsi="Times New Roman"/>
          <w:sz w:val="26"/>
          <w:szCs w:val="26"/>
          <w:lang w:eastAsia="ru-RU"/>
        </w:rPr>
      </w:pPr>
    </w:p>
    <w:p w:rsidR="001A09AF" w:rsidRPr="00FB19FB" w:rsidRDefault="001A09AF" w:rsidP="001A09AF">
      <w:pPr>
        <w:spacing w:after="0" w:line="240" w:lineRule="auto"/>
        <w:jc w:val="both"/>
        <w:rPr>
          <w:rFonts w:ascii="Times New Roman" w:eastAsia="Times New Roman" w:hAnsi="Times New Roman"/>
          <w:sz w:val="26"/>
          <w:szCs w:val="26"/>
          <w:lang w:eastAsia="ru-RU"/>
        </w:rPr>
      </w:pPr>
      <w:r w:rsidRPr="00FB19FB">
        <w:rPr>
          <w:rFonts w:ascii="Times New Roman" w:eastAsia="Times New Roman" w:hAnsi="Times New Roman"/>
          <w:b/>
          <w:bCs/>
          <w:i/>
          <w:iCs/>
          <w:sz w:val="26"/>
          <w:szCs w:val="26"/>
          <w:lang w:eastAsia="ru-RU"/>
        </w:rPr>
        <w:t>Вопрос: «Опаснее тот телефон, который мы держим в руке, или базовая станция, которая стоит на крыше нашего дома?»</w:t>
      </w:r>
    </w:p>
    <w:p w:rsidR="001A09AF" w:rsidRPr="00FB19FB" w:rsidRDefault="001A09AF" w:rsidP="001A09AF">
      <w:pPr>
        <w:spacing w:after="0" w:line="240" w:lineRule="auto"/>
        <w:jc w:val="both"/>
        <w:rPr>
          <w:rFonts w:ascii="Times New Roman" w:eastAsia="Times New Roman" w:hAnsi="Times New Roman"/>
          <w:sz w:val="26"/>
          <w:szCs w:val="26"/>
          <w:lang w:eastAsia="ru-RU"/>
        </w:rPr>
      </w:pPr>
    </w:p>
    <w:p w:rsidR="001A09AF" w:rsidRPr="00FB19FB" w:rsidRDefault="001A09AF" w:rsidP="001A09AF">
      <w:pPr>
        <w:spacing w:after="240" w:line="240" w:lineRule="auto"/>
        <w:jc w:val="both"/>
        <w:rPr>
          <w:rFonts w:ascii="Times New Roman" w:eastAsia="Times New Roman" w:hAnsi="Times New Roman"/>
          <w:color w:val="FF0000"/>
          <w:sz w:val="26"/>
          <w:szCs w:val="26"/>
          <w:lang w:eastAsia="ru-RU"/>
        </w:rPr>
      </w:pPr>
      <w:r w:rsidRPr="00FB19FB">
        <w:rPr>
          <w:rFonts w:ascii="Times New Roman" w:eastAsia="Times New Roman" w:hAnsi="Times New Roman"/>
          <w:b/>
          <w:bCs/>
          <w:sz w:val="26"/>
          <w:szCs w:val="26"/>
          <w:lang w:eastAsia="ru-RU"/>
        </w:rPr>
        <w:t>Ответ:</w:t>
      </w:r>
      <w:r w:rsidRPr="00FB19FB">
        <w:rPr>
          <w:rFonts w:ascii="Times New Roman" w:eastAsia="Times New Roman" w:hAnsi="Times New Roman"/>
          <w:sz w:val="26"/>
          <w:szCs w:val="26"/>
          <w:lang w:eastAsia="ru-RU"/>
        </w:rPr>
        <w:t xml:space="preserve"> </w:t>
      </w:r>
      <w:r w:rsidRPr="00FB19FB">
        <w:rPr>
          <w:rFonts w:ascii="Times New Roman" w:eastAsia="Times New Roman" w:hAnsi="Times New Roman"/>
          <w:b/>
          <w:color w:val="FF0000"/>
          <w:sz w:val="26"/>
          <w:szCs w:val="26"/>
          <w:lang w:eastAsia="ru-RU"/>
        </w:rPr>
        <w:t xml:space="preserve">Носимый сотовый телефон является элементом большего риска по отношению к базовой станции в связи с тем, что уровни, которые он излучает в процессе работы, </w:t>
      </w:r>
      <w:r w:rsidRPr="00FB19FB">
        <w:rPr>
          <w:rFonts w:ascii="Times New Roman" w:eastAsia="Times New Roman" w:hAnsi="Times New Roman"/>
          <w:b/>
          <w:color w:val="FF0000"/>
          <w:sz w:val="26"/>
          <w:szCs w:val="26"/>
          <w:u w:val="single"/>
          <w:lang w:eastAsia="ru-RU"/>
        </w:rPr>
        <w:t>особенно в период соединения с базовой станцией, то есть в первые пять секунд соединения</w:t>
      </w:r>
      <w:r w:rsidRPr="00FB19FB">
        <w:rPr>
          <w:rFonts w:ascii="Times New Roman" w:eastAsia="Times New Roman" w:hAnsi="Times New Roman"/>
          <w:b/>
          <w:color w:val="FF0000"/>
          <w:sz w:val="26"/>
          <w:szCs w:val="26"/>
          <w:lang w:eastAsia="ru-RU"/>
        </w:rPr>
        <w:t>, могут быть довольно большими.</w:t>
      </w:r>
      <w:r w:rsidRPr="00FB19FB">
        <w:rPr>
          <w:rFonts w:ascii="Times New Roman" w:eastAsia="Times New Roman" w:hAnsi="Times New Roman"/>
          <w:color w:val="FF0000"/>
          <w:sz w:val="26"/>
          <w:szCs w:val="26"/>
          <w:lang w:eastAsia="ru-RU"/>
        </w:rPr>
        <w:t xml:space="preserve"> При установлении связи телефоны и базовые станции выходят на оптимальный режим работы, и уровень излучения понижается, соответственно, понижается риск неблагоприятного воздействия на человека.</w:t>
      </w:r>
    </w:p>
    <w:p w:rsidR="001A09AF" w:rsidRDefault="001A09AF" w:rsidP="001A09AF">
      <w:pPr>
        <w:spacing w:after="240" w:line="240" w:lineRule="auto"/>
        <w:jc w:val="both"/>
        <w:rPr>
          <w:rFonts w:ascii="Times New Roman" w:eastAsia="Times New Roman" w:hAnsi="Times New Roman"/>
          <w:color w:val="FF0000"/>
          <w:sz w:val="26"/>
          <w:szCs w:val="26"/>
          <w:lang w:eastAsia="ru-RU"/>
        </w:rPr>
      </w:pPr>
      <w:r w:rsidRPr="00FB19FB">
        <w:rPr>
          <w:rFonts w:ascii="Times New Roman" w:eastAsia="Times New Roman" w:hAnsi="Times New Roman"/>
          <w:color w:val="FF0000"/>
          <w:sz w:val="26"/>
          <w:szCs w:val="26"/>
          <w:lang w:eastAsia="ru-RU"/>
        </w:rPr>
        <w:t>Если базовых станций будет больше, то уровень излучения телефонов уменьшится в связи с тем, что соединения будут в пределах доступности каждого мобильного телефона с базовой станцией. Если же эти расстояния будут велики, если базовые станции будут располагаться редко, в этом случае телефон будет выдавать больший уровень мощности и будет фиксироваться больший уровень электромагнитного излучения.</w:t>
      </w:r>
    </w:p>
    <w:p w:rsidR="00FB19FB" w:rsidRPr="00FB19FB" w:rsidRDefault="00FB19FB" w:rsidP="001A09AF">
      <w:pPr>
        <w:spacing w:after="240" w:line="240" w:lineRule="auto"/>
        <w:jc w:val="both"/>
        <w:rPr>
          <w:rFonts w:ascii="Times New Roman" w:eastAsia="Times New Roman" w:hAnsi="Times New Roman"/>
          <w:b/>
          <w:color w:val="000000"/>
          <w:sz w:val="26"/>
          <w:szCs w:val="26"/>
          <w:lang w:eastAsia="ru-RU"/>
        </w:rPr>
      </w:pPr>
      <w:r w:rsidRPr="00FB19FB">
        <w:rPr>
          <w:rFonts w:ascii="Times New Roman" w:eastAsia="Times New Roman" w:hAnsi="Times New Roman"/>
          <w:b/>
          <w:color w:val="000000"/>
          <w:sz w:val="26"/>
          <w:szCs w:val="26"/>
          <w:lang w:eastAsia="ru-RU"/>
        </w:rPr>
        <w:t>_____________________________________________________________________________</w:t>
      </w:r>
    </w:p>
    <w:p w:rsidR="00FB19FB" w:rsidRDefault="00FB19FB" w:rsidP="001A09AF">
      <w:pPr>
        <w:spacing w:after="240" w:line="240" w:lineRule="auto"/>
        <w:jc w:val="both"/>
        <w:rPr>
          <w:rFonts w:ascii="Times New Roman" w:hAnsi="Times New Roman"/>
          <w:color w:val="00B050"/>
          <w:sz w:val="28"/>
          <w:szCs w:val="28"/>
        </w:rPr>
      </w:pPr>
      <w:r w:rsidRPr="00FB19FB">
        <w:rPr>
          <w:rFonts w:ascii="Times New Roman" w:hAnsi="Times New Roman"/>
          <w:b/>
          <w:color w:val="00B050"/>
          <w:sz w:val="28"/>
          <w:szCs w:val="28"/>
        </w:rPr>
        <w:t>5 апреля 2007 года</w:t>
      </w:r>
      <w:r w:rsidRPr="00FB19FB">
        <w:rPr>
          <w:rFonts w:ascii="Times New Roman" w:hAnsi="Times New Roman"/>
          <w:color w:val="00B050"/>
          <w:sz w:val="28"/>
          <w:szCs w:val="28"/>
        </w:rPr>
        <w:t xml:space="preserve"> в г. Гомеле было прекращено строительство базовой станции антенны сотовой связи СООО «МТС» на крыше жилого дома №8 по ул. Сухого в связи с несогласием большинства жильцов на ее размещение. </w:t>
      </w:r>
      <w:r w:rsidRPr="00FB19FB">
        <w:rPr>
          <w:rFonts w:ascii="Times New Roman" w:hAnsi="Times New Roman"/>
          <w:b/>
          <w:color w:val="00B050"/>
          <w:sz w:val="28"/>
          <w:szCs w:val="28"/>
        </w:rPr>
        <w:t>После 5 апреля 2007 года</w:t>
      </w:r>
      <w:r w:rsidRPr="00FB19FB">
        <w:rPr>
          <w:rFonts w:ascii="Times New Roman" w:hAnsi="Times New Roman"/>
          <w:color w:val="00B050"/>
          <w:sz w:val="28"/>
          <w:szCs w:val="28"/>
        </w:rPr>
        <w:t xml:space="preserve"> Гомельский горисполком не разрешает разработку проектно-сметной документации и строительство станций радиотелефонной связи на крышах многоквартирных жилых домов без предварительного согласия жильцов</w:t>
      </w:r>
      <w:r>
        <w:rPr>
          <w:rFonts w:ascii="Times New Roman" w:hAnsi="Times New Roman"/>
          <w:color w:val="00B050"/>
          <w:sz w:val="28"/>
          <w:szCs w:val="28"/>
        </w:rPr>
        <w:t xml:space="preserve"> домов</w:t>
      </w:r>
      <w:r w:rsidRPr="00FB19FB">
        <w:rPr>
          <w:rFonts w:ascii="Times New Roman" w:hAnsi="Times New Roman"/>
          <w:color w:val="00B050"/>
          <w:sz w:val="28"/>
          <w:szCs w:val="28"/>
        </w:rPr>
        <w:t>.</w:t>
      </w:r>
    </w:p>
    <w:p w:rsidR="004D7A6E" w:rsidRPr="004D7A6E" w:rsidRDefault="004D7A6E" w:rsidP="001A09AF">
      <w:pPr>
        <w:spacing w:after="240" w:line="240" w:lineRule="auto"/>
        <w:jc w:val="both"/>
        <w:rPr>
          <w:rFonts w:ascii="Times New Roman" w:eastAsia="Times New Roman" w:hAnsi="Times New Roman"/>
          <w:b/>
          <w:color w:val="00B050"/>
          <w:sz w:val="28"/>
          <w:szCs w:val="28"/>
          <w:lang w:eastAsia="ru-RU"/>
        </w:rPr>
      </w:pPr>
      <w:r w:rsidRPr="004D7A6E">
        <w:rPr>
          <w:rFonts w:ascii="Times New Roman" w:hAnsi="Times New Roman"/>
          <w:b/>
          <w:color w:val="00B050"/>
          <w:sz w:val="28"/>
          <w:szCs w:val="28"/>
        </w:rPr>
        <w:t>Андрей АКСЁНОВ</w:t>
      </w:r>
    </w:p>
    <w:sectPr w:rsidR="004D7A6E" w:rsidRPr="004D7A6E" w:rsidSect="009319A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9AF"/>
    <w:rsid w:val="001A09AF"/>
    <w:rsid w:val="0044236E"/>
    <w:rsid w:val="004D7A6E"/>
    <w:rsid w:val="00520DE8"/>
    <w:rsid w:val="009319A3"/>
    <w:rsid w:val="009D615F"/>
    <w:rsid w:val="00B53D47"/>
    <w:rsid w:val="00EC5A6A"/>
    <w:rsid w:val="00EE5DEB"/>
    <w:rsid w:val="00FB1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8E2CF08-6565-40DB-9B14-6A9F528A5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A6A"/>
    <w:pPr>
      <w:spacing w:after="200" w:line="276" w:lineRule="auto"/>
    </w:pPr>
    <w:rPr>
      <w:sz w:val="24"/>
      <w:szCs w:val="22"/>
      <w:lang w:val="ru-RU"/>
    </w:rPr>
  </w:style>
  <w:style w:type="paragraph" w:styleId="Heading2">
    <w:name w:val="heading 2"/>
    <w:basedOn w:val="Normal"/>
    <w:link w:val="Heading2Char"/>
    <w:uiPriority w:val="9"/>
    <w:qFormat/>
    <w:rsid w:val="001A09AF"/>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09AF"/>
    <w:rPr>
      <w:rFonts w:ascii="Times New Roman" w:eastAsia="Times New Roman" w:hAnsi="Times New Roman" w:cs="Times New Roman"/>
      <w:b/>
      <w:bCs/>
      <w:sz w:val="36"/>
      <w:szCs w:val="36"/>
      <w:lang w:eastAsia="ru-RU"/>
    </w:rPr>
  </w:style>
  <w:style w:type="paragraph" w:customStyle="1" w:styleId="sfnewsdate">
    <w:name w:val="sf_newsdate"/>
    <w:basedOn w:val="Normal"/>
    <w:rsid w:val="001A09AF"/>
    <w:pPr>
      <w:spacing w:before="100" w:beforeAutospacing="1" w:after="100" w:afterAutospacing="1" w:line="240" w:lineRule="auto"/>
    </w:pPr>
    <w:rPr>
      <w:rFonts w:ascii="Times New Roman" w:eastAsia="Times New Roman" w:hAnsi="Times New Roman"/>
      <w:szCs w:val="24"/>
      <w:lang w:eastAsia="ru-RU"/>
    </w:rPr>
  </w:style>
  <w:style w:type="character" w:styleId="Strong">
    <w:name w:val="Strong"/>
    <w:basedOn w:val="DefaultParagraphFont"/>
    <w:uiPriority w:val="22"/>
    <w:qFormat/>
    <w:rsid w:val="001A09AF"/>
    <w:rPr>
      <w:b/>
      <w:bCs/>
    </w:rPr>
  </w:style>
  <w:style w:type="character" w:styleId="Emphasis">
    <w:name w:val="Emphasis"/>
    <w:basedOn w:val="DefaultParagraphFont"/>
    <w:uiPriority w:val="20"/>
    <w:qFormat/>
    <w:rsid w:val="001A09AF"/>
    <w:rPr>
      <w:i/>
      <w:iCs/>
    </w:rPr>
  </w:style>
  <w:style w:type="paragraph" w:styleId="BalloonText">
    <w:name w:val="Balloon Text"/>
    <w:basedOn w:val="Normal"/>
    <w:link w:val="BalloonTextChar"/>
    <w:uiPriority w:val="99"/>
    <w:semiHidden/>
    <w:unhideWhenUsed/>
    <w:rsid w:val="001A0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9AF"/>
    <w:rPr>
      <w:rFonts w:ascii="Tahoma" w:hAnsi="Tahoma" w:cs="Tahoma"/>
      <w:sz w:val="16"/>
      <w:szCs w:val="16"/>
    </w:rPr>
  </w:style>
  <w:style w:type="character" w:styleId="Hyperlink">
    <w:name w:val="Hyperlink"/>
    <w:basedOn w:val="DefaultParagraphFont"/>
    <w:uiPriority w:val="99"/>
    <w:unhideWhenUsed/>
    <w:rsid w:val="001A09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68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rod.gomel.by/News/12-07-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1352</Words>
  <Characters>7711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Mobile</Company>
  <LinksUpToDate>false</LinksUpToDate>
  <CharactersWithSpaces>9045</CharactersWithSpaces>
  <SharedDoc>false</SharedDoc>
  <HLinks>
    <vt:vector size="6" baseType="variant">
      <vt:variant>
        <vt:i4>8192058</vt:i4>
      </vt:variant>
      <vt:variant>
        <vt:i4>0</vt:i4>
      </vt:variant>
      <vt:variant>
        <vt:i4>0</vt:i4>
      </vt:variant>
      <vt:variant>
        <vt:i4>5</vt:i4>
      </vt:variant>
      <vt:variant>
        <vt:lpwstr>http://www.gorod.gomel.by/News/12-07-18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2020-10-07T13:50:00Z</dcterms:created>
  <dcterms:modified xsi:type="dcterms:W3CDTF">2020-10-07T13:50:00Z</dcterms:modified>
</cp:coreProperties>
</file>