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E8" w:rsidRPr="00F82AE8" w:rsidRDefault="00F82AE8" w:rsidP="00F82AE8">
      <w:pPr>
        <w:pStyle w:val="NoSpacing"/>
        <w:ind w:firstLine="3828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4205EB" w:rsidRDefault="004205EB" w:rsidP="00F509F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Депутату Гомельского городского Совета депутатов</w:t>
      </w:r>
    </w:p>
    <w:p w:rsidR="004205EB" w:rsidRDefault="008A392A" w:rsidP="00F509F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Ефрем</w:t>
      </w:r>
      <w:r w:rsidR="000600F7">
        <w:rPr>
          <w:rFonts w:ascii="Times New Roman" w:hAnsi="Times New Roman"/>
          <w:sz w:val="28"/>
          <w:szCs w:val="28"/>
        </w:rPr>
        <w:t>овскому избирательному округу №</w:t>
      </w:r>
      <w:r>
        <w:rPr>
          <w:rFonts w:ascii="Times New Roman" w:hAnsi="Times New Roman"/>
          <w:sz w:val="28"/>
          <w:szCs w:val="28"/>
        </w:rPr>
        <w:t>15</w:t>
      </w:r>
    </w:p>
    <w:p w:rsidR="004205EB" w:rsidRDefault="008A392A" w:rsidP="00F509F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Якимику Ярославу Григорьевичу</w:t>
      </w:r>
      <w:r w:rsidR="004205EB">
        <w:rPr>
          <w:rFonts w:ascii="Times New Roman" w:hAnsi="Times New Roman"/>
          <w:sz w:val="28"/>
          <w:szCs w:val="28"/>
        </w:rPr>
        <w:t>,</w:t>
      </w:r>
    </w:p>
    <w:p w:rsidR="004205EB" w:rsidRDefault="00832DDA" w:rsidP="00F509F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 д.16, 246050, г. Гомель</w:t>
      </w:r>
    </w:p>
    <w:p w:rsidR="00832DDA" w:rsidRPr="00F82AE8" w:rsidRDefault="00832DDA" w:rsidP="00F509FE">
      <w:pPr>
        <w:pStyle w:val="NoSpacing"/>
        <w:ind w:firstLine="3828"/>
        <w:jc w:val="both"/>
        <w:rPr>
          <w:rFonts w:ascii="Times New Roman" w:hAnsi="Times New Roman"/>
          <w:sz w:val="16"/>
          <w:szCs w:val="16"/>
        </w:rPr>
      </w:pPr>
    </w:p>
    <w:p w:rsidR="004205EB" w:rsidRDefault="0087319C" w:rsidP="00F509F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 w:rsidRPr="0087319C">
        <w:rPr>
          <w:rFonts w:ascii="Times New Roman" w:hAnsi="Times New Roman"/>
          <w:b/>
          <w:sz w:val="28"/>
          <w:szCs w:val="28"/>
        </w:rPr>
        <w:t>гражданина Аксёнова Андрея Гариевича</w:t>
      </w:r>
      <w:r w:rsidR="004205EB">
        <w:rPr>
          <w:rFonts w:ascii="Times New Roman" w:hAnsi="Times New Roman"/>
          <w:sz w:val="28"/>
          <w:szCs w:val="28"/>
        </w:rPr>
        <w:t>,</w:t>
      </w:r>
    </w:p>
    <w:p w:rsidR="004205EB" w:rsidRDefault="003428CD" w:rsidP="00F509F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7319C">
        <w:rPr>
          <w:rFonts w:ascii="Times New Roman" w:hAnsi="Times New Roman"/>
          <w:sz w:val="28"/>
          <w:szCs w:val="28"/>
        </w:rPr>
        <w:t>ул. Сухого, д.9, кв.36, 246035</w:t>
      </w:r>
      <w:r w:rsidR="004205EB">
        <w:rPr>
          <w:rFonts w:ascii="Times New Roman" w:hAnsi="Times New Roman"/>
          <w:sz w:val="28"/>
          <w:szCs w:val="28"/>
        </w:rPr>
        <w:t>, г. Гомель</w:t>
      </w:r>
      <w:r>
        <w:rPr>
          <w:rFonts w:ascii="Times New Roman" w:hAnsi="Times New Roman"/>
          <w:sz w:val="28"/>
          <w:szCs w:val="28"/>
        </w:rPr>
        <w:t>)</w:t>
      </w:r>
      <w:r w:rsidR="004205EB">
        <w:rPr>
          <w:rFonts w:ascii="Times New Roman" w:hAnsi="Times New Roman"/>
          <w:sz w:val="28"/>
          <w:szCs w:val="28"/>
        </w:rPr>
        <w:t>,</w:t>
      </w:r>
    </w:p>
    <w:p w:rsidR="003428CD" w:rsidRDefault="003428CD" w:rsidP="00F509F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для писем: а/я 105, 246048, г. Гомель</w:t>
      </w:r>
    </w:p>
    <w:p w:rsidR="00E254FB" w:rsidRDefault="00E254FB" w:rsidP="004205E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15D4A" w:rsidRDefault="00815D4A" w:rsidP="004205E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205EB" w:rsidRDefault="00A36256" w:rsidP="004205E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 w:rsidR="0059280E">
        <w:rPr>
          <w:rFonts w:ascii="Times New Roman" w:hAnsi="Times New Roman"/>
          <w:b/>
          <w:sz w:val="28"/>
          <w:szCs w:val="28"/>
        </w:rPr>
        <w:t xml:space="preserve"> ИЗБИРАТЕЛЯ</w:t>
      </w:r>
    </w:p>
    <w:p w:rsidR="004205EB" w:rsidRDefault="004205EB" w:rsidP="00E5151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51515">
        <w:rPr>
          <w:rFonts w:ascii="Times New Roman" w:hAnsi="Times New Roman"/>
          <w:b/>
          <w:sz w:val="28"/>
          <w:szCs w:val="28"/>
        </w:rPr>
        <w:t>внесении депутатом Совета на сессии Совета запроса</w:t>
      </w:r>
      <w:r w:rsidR="009C306F">
        <w:rPr>
          <w:rFonts w:ascii="Times New Roman" w:hAnsi="Times New Roman"/>
          <w:b/>
          <w:sz w:val="28"/>
          <w:szCs w:val="28"/>
        </w:rPr>
        <w:t>, касающегося</w:t>
      </w:r>
    </w:p>
    <w:p w:rsidR="00E51515" w:rsidRDefault="00E51515" w:rsidP="00E5151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подготовки программы по поэтапному обеспечению велопарковками</w:t>
      </w:r>
    </w:p>
    <w:p w:rsidR="00E51515" w:rsidRDefault="009C306F" w:rsidP="00E5151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магазинов, учебных заведений</w:t>
      </w:r>
      <w:r w:rsidR="009C7982">
        <w:rPr>
          <w:rFonts w:ascii="Times New Roman" w:hAnsi="Times New Roman"/>
          <w:b/>
          <w:sz w:val="28"/>
          <w:szCs w:val="28"/>
        </w:rPr>
        <w:t xml:space="preserve"> и </w:t>
      </w:r>
      <w:r w:rsidR="00E51515">
        <w:rPr>
          <w:rFonts w:ascii="Times New Roman" w:hAnsi="Times New Roman"/>
          <w:b/>
          <w:sz w:val="28"/>
          <w:szCs w:val="28"/>
        </w:rPr>
        <w:t xml:space="preserve">предприятий </w:t>
      </w:r>
      <w:r w:rsidR="009C7982">
        <w:rPr>
          <w:rFonts w:ascii="Times New Roman" w:hAnsi="Times New Roman"/>
          <w:b/>
          <w:sz w:val="28"/>
          <w:szCs w:val="28"/>
        </w:rPr>
        <w:t>г. Гомеля в 2012 году</w:t>
      </w:r>
    </w:p>
    <w:p w:rsidR="00E254FB" w:rsidRDefault="00E254FB" w:rsidP="004205E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1792E" w:rsidRDefault="000600F7" w:rsidP="004205E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первой статьи 9 Закона Республики Беларусь «О статусе депутата местного Совета депутатов» от 27 марта 1992 г. №1547-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(далее – Закон) </w:t>
      </w:r>
      <w:r w:rsidRPr="000600F7">
        <w:rPr>
          <w:rFonts w:ascii="Times New Roman" w:hAnsi="Times New Roman"/>
          <w:b/>
          <w:sz w:val="28"/>
          <w:szCs w:val="28"/>
        </w:rPr>
        <w:t>одной из форм деятельности депутата местного Совета депутатов</w:t>
      </w:r>
      <w:r>
        <w:rPr>
          <w:rFonts w:ascii="Times New Roman" w:hAnsi="Times New Roman"/>
          <w:sz w:val="28"/>
          <w:szCs w:val="28"/>
        </w:rPr>
        <w:t xml:space="preserve"> (далее – депутат Совета) </w:t>
      </w:r>
      <w:r w:rsidRPr="000600F7">
        <w:rPr>
          <w:rFonts w:ascii="Times New Roman" w:hAnsi="Times New Roman"/>
          <w:b/>
          <w:sz w:val="28"/>
          <w:szCs w:val="28"/>
        </w:rPr>
        <w:t>в местном Совете депутатов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3C379A">
        <w:rPr>
          <w:rFonts w:ascii="Times New Roman" w:hAnsi="Times New Roman"/>
          <w:b/>
          <w:sz w:val="28"/>
          <w:szCs w:val="28"/>
        </w:rPr>
        <w:t>и его органах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 w:rsidRPr="003C379A">
        <w:rPr>
          <w:rFonts w:ascii="Times New Roman" w:hAnsi="Times New Roman"/>
          <w:b/>
          <w:sz w:val="28"/>
          <w:szCs w:val="28"/>
        </w:rPr>
        <w:t>является запрос депутата Совета</w:t>
      </w:r>
      <w:r>
        <w:rPr>
          <w:rFonts w:ascii="Times New Roman" w:hAnsi="Times New Roman"/>
          <w:sz w:val="28"/>
          <w:szCs w:val="28"/>
        </w:rPr>
        <w:t>.</w:t>
      </w:r>
    </w:p>
    <w:p w:rsidR="00A864E8" w:rsidRPr="00A864E8" w:rsidRDefault="003C379A" w:rsidP="004205EB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основании части первой статьи 13 Закона </w:t>
      </w:r>
      <w:r w:rsidR="00A864E8" w:rsidRPr="00A864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запрос – вносимое депутатом Совета на сессии Совета в письменной форме предложение дать официальное разъяснение или изложить позицию по вопросам, касающимся важнейших общественных интересов соответствующей административно-территориальной единицы</w:t>
      </w:r>
      <w:r w:rsidR="00A86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Запрос включается в повестку дня сессии Совета в порядке, определяемом регламентом Совета.</w:t>
      </w:r>
    </w:p>
    <w:p w:rsidR="0021792E" w:rsidRDefault="00331FDB" w:rsidP="004205EB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части второй статьи 13 </w:t>
      </w:r>
      <w:r w:rsidR="00EB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Pr="00331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депутат Совета</w:t>
      </w:r>
      <w:r w:rsidRPr="00331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</w:t>
      </w:r>
      <w:r w:rsidRPr="00331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вправе обратиться на сессии Совета с запросом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1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руководителю (заместителю руководителя) соответствующего местного исполнительного и распорядительного органа</w:t>
      </w:r>
      <w:r w:rsid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Гомельского горисполкома.</w:t>
      </w:r>
    </w:p>
    <w:p w:rsidR="00EB2C1A" w:rsidRDefault="00EB2C1A" w:rsidP="004205EB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силу части третьей статьи 13 Закона </w:t>
      </w:r>
      <w:r w:rsidR="003E6D5E" w:rsidRPr="003E6D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запрос подлежит оглашению на сессии Совета самим депутатом Совета или по его просьбе председательствующим на сессии Совета</w:t>
      </w:r>
      <w:r w:rsidR="003E6D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6D5E" w:rsidRDefault="00D06BD1" w:rsidP="004205EB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частью четвертой статьи 13 Закона </w:t>
      </w:r>
      <w:r w:rsidRPr="00D06B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руководитель (заместитель руководителя) соответствующего местного исполнительного и распорядительного органа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6B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обязаны в десятидневный или иной установленный Советом срок дать письменный ответ на запрос.</w:t>
      </w:r>
    </w:p>
    <w:p w:rsidR="003E6D5E" w:rsidRDefault="00D06BD1" w:rsidP="004205EB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части шестой статьи 13 Закона </w:t>
      </w:r>
      <w:r w:rsidR="00342B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епутат Совета на сессии Совета вправе дать оценку ответа на его запрос. </w:t>
      </w:r>
      <w:r w:rsidRPr="00342B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решению Совета письменный ответ на запрос может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оглашаться на сессии Совета и </w:t>
      </w:r>
      <w:r w:rsidRPr="00342B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доводиться до сведения граждан через средства массовой информации или иным путем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6AF7" w:rsidRPr="00F82AE8" w:rsidRDefault="00506AF7" w:rsidP="004205EB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034A4" w:rsidRDefault="007922A7" w:rsidP="004205EB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506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епутат Палаты представителей Национального собрания Республики Беларусь по Гомельскому-Юбилейному избирательному округу №31 Чикилёв А.С.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августа 2011 года </w:t>
      </w:r>
      <w:r w:rsidR="0070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(исх. №ЛП-22) </w:t>
      </w:r>
      <w:r w:rsidR="00506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обратился от своего и моего имени к председателю </w:t>
      </w:r>
      <w:r w:rsidR="00506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Гомельского гор</w:t>
      </w:r>
      <w:r w:rsidR="0070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одского </w:t>
      </w:r>
      <w:r w:rsidR="00506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</w:t>
      </w:r>
      <w:r w:rsidR="0070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нительного </w:t>
      </w:r>
      <w:r w:rsidR="00506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</w:t>
      </w:r>
      <w:r w:rsidR="0070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итет</w:t>
      </w:r>
      <w:r w:rsidR="00506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Пилипцу В.И. с заявлением о предоставлении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нам </w:t>
      </w:r>
      <w:r w:rsidR="00506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о перспективах развития велодвижения и возможности устройства велопарковок на территориях, прилегающих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объектам социально-культурного назначения и обслуживания населения</w:t>
      </w:r>
      <w:r w:rsidR="0070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г. Гомеле</w:t>
      </w:r>
      <w:r w:rsidR="002B3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54FB" w:rsidRPr="00F82AE8" w:rsidRDefault="00E254FB" w:rsidP="004205EB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506AF7" w:rsidRDefault="007034A4" w:rsidP="004205EB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председателя Гомельского горисполкома Кличковская Е.В. в ответе от 30 августа 2011 года (исх. </w:t>
      </w:r>
      <w:r w:rsidR="002B3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№А-291/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в том числе сообщила нам о том, что </w:t>
      </w:r>
      <w:r w:rsidRPr="007034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«в настоящее время готовится программа по поэтапному обеспечению велопарковками магазинов, учебных заведений и предприятий города»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411B" w:rsidRPr="00F82AE8" w:rsidRDefault="0088411B" w:rsidP="004205EB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8411B" w:rsidRDefault="0088411B" w:rsidP="004205EB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Учитывая, что вопрос </w:t>
      </w:r>
      <w:r w:rsidR="00003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сроках выполнения программы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устройств</w:t>
      </w:r>
      <w:r w:rsidR="00003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парковок </w:t>
      </w:r>
      <w:r w:rsidR="00003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(стоянок) для временного хранения велосипедов возле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</w:t>
      </w:r>
      <w:r w:rsidR="00003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</w:t>
      </w:r>
      <w:r w:rsidR="00003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социально-культурного назначения и обслуживания населения </w:t>
      </w:r>
      <w:r w:rsidR="006D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2012 году </w:t>
      </w:r>
      <w:r w:rsidR="00003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представлят</w:t>
      </w:r>
      <w:r w:rsidR="00003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r w:rsidR="00003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 г. Гомеля </w:t>
      </w:r>
      <w:r w:rsidR="00003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важнейший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общественный интерес,</w:t>
      </w:r>
    </w:p>
    <w:p w:rsidR="007034A4" w:rsidRPr="00F82AE8" w:rsidRDefault="007034A4" w:rsidP="002B30F2">
      <w:pPr>
        <w:pStyle w:val="NoSpacing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034A4" w:rsidRPr="007034A4" w:rsidRDefault="00DC6114" w:rsidP="007034A4">
      <w:pPr>
        <w:pStyle w:val="NoSpacing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</w:t>
      </w:r>
    </w:p>
    <w:p w:rsidR="007034A4" w:rsidRPr="00F82AE8" w:rsidRDefault="007034A4" w:rsidP="002B30F2">
      <w:pPr>
        <w:pStyle w:val="NoSpacing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034A4" w:rsidRPr="00467FC6" w:rsidRDefault="002B30F2" w:rsidP="002B30F2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1) о</w:t>
      </w:r>
      <w:r w:rsidR="007034A4"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братиться на очередной</w:t>
      </w:r>
      <w:r w:rsidR="00C468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13-й</w:t>
      </w:r>
      <w:r w:rsidR="007034A4"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сессии Гомельского городского</w:t>
      </w:r>
      <w:r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Совета депутатов 26-го созыва с </w:t>
      </w:r>
      <w:r w:rsid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соответствующим депутатским </w:t>
      </w:r>
      <w:r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запросом </w:t>
      </w:r>
      <w:r w:rsidR="00D17D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существу моего обращения</w:t>
      </w:r>
      <w:r w:rsidR="00D17D93"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председателю Гомельского гориспол</w:t>
      </w:r>
      <w:r w:rsid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кома</w:t>
      </w:r>
      <w:r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Пилипцу В.И.;</w:t>
      </w:r>
    </w:p>
    <w:p w:rsidR="00E254FB" w:rsidRPr="00F82AE8" w:rsidRDefault="00E254FB" w:rsidP="002B30F2">
      <w:pPr>
        <w:pStyle w:val="NoSpacing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2B30F2" w:rsidRPr="00467FC6" w:rsidRDefault="002B30F2" w:rsidP="002B30F2">
      <w:pPr>
        <w:pStyle w:val="NoSpacing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2) предложить ему дать официальное разъяснение по вопросу, касающемуся </w:t>
      </w:r>
      <w:r w:rsidR="00515CED"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степени </w:t>
      </w:r>
      <w:r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подготовки программы по поэтапно</w:t>
      </w:r>
      <w:r w:rsidR="00515CED"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 обеспечению велопарковками магазинов, учебных заведений, других объектов социально-культурного назначения и обслуживания населения, предприятий </w:t>
      </w:r>
      <w:r w:rsidR="00DD02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состоянию на март</w:t>
      </w:r>
      <w:r w:rsidR="00515CED"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2012 года</w:t>
      </w:r>
      <w:r w:rsidR="00DD02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(в том числе и за период с сентября 2011 года по февраль 2012 года)</w:t>
      </w:r>
      <w:r w:rsidR="00515CED"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;</w:t>
      </w:r>
    </w:p>
    <w:p w:rsidR="00515CED" w:rsidRPr="00F82AE8" w:rsidRDefault="00515CED" w:rsidP="002B30F2">
      <w:pPr>
        <w:pStyle w:val="NoSpacing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06A0E" w:rsidRDefault="00515CED" w:rsidP="002B30F2">
      <w:pPr>
        <w:pStyle w:val="NoSpacing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3) предоставить мне полную, достоверную</w:t>
      </w:r>
      <w:r w:rsidR="007919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своевременную информацию по существу моего обращения в виде </w:t>
      </w:r>
      <w:r w:rsidR="00C06A0E"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ксерокопи</w:t>
      </w:r>
      <w:r w:rsidR="007919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</w:t>
      </w:r>
      <w:r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ответа Гомельского горисполкома </w:t>
      </w:r>
      <w:r w:rsidR="00C06A0E"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других документов </w:t>
      </w:r>
      <w:r w:rsidR="007919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вопросу о разработке программы по велопарковкам в г. Гомеле</w:t>
      </w:r>
      <w:r w:rsidR="008D7B8A" w:rsidRPr="00467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которая затрагивает мои права и законные интересы </w:t>
      </w:r>
      <w:r w:rsidR="007919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 гражданина и как избирателя, в установленные законом сроки;</w:t>
      </w:r>
    </w:p>
    <w:p w:rsidR="00791905" w:rsidRPr="00F82AE8" w:rsidRDefault="00791905" w:rsidP="002B30F2">
      <w:pPr>
        <w:pStyle w:val="NoSpacing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91905" w:rsidRPr="00791905" w:rsidRDefault="00791905" w:rsidP="002B30F2">
      <w:pPr>
        <w:pStyle w:val="NoSpacing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919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выступить с </w:t>
      </w:r>
      <w:r w:rsidR="00AA41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личной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инициативой на </w:t>
      </w:r>
      <w:r w:rsidR="00A444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сессии Совета о принятии сессией Совета решения о доведении письменного ответа на депутатский запрос о программе по поэтапному обеспечению велопарковками до сведения граждан г. Гомеля через средство массовой информации – газету «Гомельские ведомости».</w:t>
      </w:r>
    </w:p>
    <w:p w:rsidR="00791905" w:rsidRPr="00F82AE8" w:rsidRDefault="00791905" w:rsidP="002B30F2">
      <w:pPr>
        <w:pStyle w:val="NoSpacing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06A0E" w:rsidRDefault="00C06A0E" w:rsidP="00C06A0E">
      <w:pPr>
        <w:pStyle w:val="NoSpacing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6A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Приложение:</w:t>
      </w:r>
    </w:p>
    <w:p w:rsidR="00C06A0E" w:rsidRPr="00F82AE8" w:rsidRDefault="00C06A0E" w:rsidP="00C06A0E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AF1035" w:rsidRPr="00F5242A" w:rsidRDefault="00C06A0E" w:rsidP="00C06A0E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AF10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Обращение в Гомельский горисполком</w:t>
      </w:r>
      <w:r w:rsidR="00F61042" w:rsidRPr="00F5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(копия)</w:t>
      </w:r>
    </w:p>
    <w:p w:rsidR="00C06A0E" w:rsidRDefault="00C06A0E" w:rsidP="00AF1035">
      <w:pPr>
        <w:pStyle w:val="NoSpacing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09.08.2011 г. </w:t>
      </w:r>
      <w:r w:rsidR="00AF1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№ЛП-22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1 л. в 1 экз.</w:t>
      </w:r>
    </w:p>
    <w:p w:rsidR="00AF1035" w:rsidRDefault="00C06A0E" w:rsidP="00C06A0E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AF10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 Гомельского горисполкома</w:t>
      </w:r>
      <w:r w:rsidR="00F610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(копия)</w:t>
      </w:r>
    </w:p>
    <w:p w:rsidR="00C06A0E" w:rsidRDefault="00C06A0E" w:rsidP="00AF1035">
      <w:pPr>
        <w:pStyle w:val="NoSpacing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30.08.2011 г. </w:t>
      </w:r>
      <w:r w:rsidR="00AF1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№А-291/5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1 л. в 1</w:t>
      </w:r>
      <w:r w:rsidR="00204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экз.</w:t>
      </w:r>
    </w:p>
    <w:p w:rsidR="00AF1035" w:rsidRDefault="000244C4" w:rsidP="00C06A0E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AF10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</w:t>
      </w:r>
      <w:r w:rsidR="00AF1035" w:rsidRPr="00AF10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вет Министерства архитектуры и строительства</w:t>
      </w:r>
      <w:r w:rsidR="00F610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(копия)</w:t>
      </w:r>
    </w:p>
    <w:p w:rsidR="000244C4" w:rsidRPr="00C06A0E" w:rsidRDefault="00AF1035" w:rsidP="00AF1035">
      <w:pPr>
        <w:pStyle w:val="NoSpacing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16.09.2011 г. №02-2-05/5116 на 1 л. в 1 экз.</w:t>
      </w:r>
    </w:p>
    <w:p w:rsidR="00353E97" w:rsidRDefault="00353E97" w:rsidP="00353E97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5D4A" w:rsidRPr="007D69CC" w:rsidRDefault="00815D4A" w:rsidP="00353E97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05EB" w:rsidRDefault="00815D4A" w:rsidP="004205E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</w:t>
      </w:r>
      <w:r w:rsidR="007D69CC">
        <w:rPr>
          <w:rFonts w:ascii="Times New Roman" w:hAnsi="Times New Roman"/>
          <w:sz w:val="28"/>
          <w:szCs w:val="28"/>
        </w:rPr>
        <w:t xml:space="preserve"> </w:t>
      </w:r>
      <w:r w:rsidR="00331FDB">
        <w:rPr>
          <w:rFonts w:ascii="Times New Roman" w:hAnsi="Times New Roman"/>
          <w:sz w:val="28"/>
          <w:szCs w:val="28"/>
        </w:rPr>
        <w:t>февраля 2012 года                                                   ______________</w:t>
      </w:r>
      <w:r w:rsidR="00353E97">
        <w:rPr>
          <w:rFonts w:ascii="Times New Roman" w:hAnsi="Times New Roman"/>
          <w:sz w:val="28"/>
          <w:szCs w:val="28"/>
        </w:rPr>
        <w:t xml:space="preserve">  А.Г. Аксёнов</w:t>
      </w:r>
    </w:p>
    <w:sectPr w:rsidR="004205EB" w:rsidSect="009319A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0E" w:rsidRDefault="00BD4C0E" w:rsidP="001F7248">
      <w:pPr>
        <w:spacing w:after="0" w:line="240" w:lineRule="auto"/>
      </w:pPr>
      <w:r>
        <w:separator/>
      </w:r>
    </w:p>
  </w:endnote>
  <w:endnote w:type="continuationSeparator" w:id="0">
    <w:p w:rsidR="00BD4C0E" w:rsidRDefault="00BD4C0E" w:rsidP="001F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0E" w:rsidRDefault="00BD4C0E" w:rsidP="001F7248">
      <w:pPr>
        <w:spacing w:after="0" w:line="240" w:lineRule="auto"/>
      </w:pPr>
      <w:r>
        <w:separator/>
      </w:r>
    </w:p>
  </w:footnote>
  <w:footnote w:type="continuationSeparator" w:id="0">
    <w:p w:rsidR="00BD4C0E" w:rsidRDefault="00BD4C0E" w:rsidP="001F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E8" w:rsidRPr="00F82AE8" w:rsidRDefault="00F82AE8" w:rsidP="00F82AE8">
    <w:pPr>
      <w:pStyle w:val="Header"/>
      <w:tabs>
        <w:tab w:val="clear" w:pos="4677"/>
        <w:tab w:val="clear" w:pos="9355"/>
        <w:tab w:val="right" w:pos="-5954"/>
      </w:tabs>
      <w:jc w:val="right"/>
      <w:rPr>
        <w:rFonts w:ascii="Times New Roman" w:hAnsi="Times New Roman"/>
        <w:sz w:val="28"/>
        <w:szCs w:val="28"/>
      </w:rPr>
    </w:pPr>
    <w:r w:rsidRPr="00F82AE8">
      <w:rPr>
        <w:rFonts w:ascii="Times New Roman" w:hAnsi="Times New Roman"/>
        <w:sz w:val="28"/>
        <w:szCs w:val="28"/>
      </w:rPr>
      <w:fldChar w:fldCharType="begin"/>
    </w:r>
    <w:r w:rsidRPr="00F82AE8">
      <w:rPr>
        <w:rFonts w:ascii="Times New Roman" w:hAnsi="Times New Roman"/>
        <w:sz w:val="28"/>
        <w:szCs w:val="28"/>
      </w:rPr>
      <w:instrText xml:space="preserve"> PAGE   \* MERGEFORMAT </w:instrText>
    </w:r>
    <w:r w:rsidRPr="00F82AE8">
      <w:rPr>
        <w:rFonts w:ascii="Times New Roman" w:hAnsi="Times New Roman"/>
        <w:sz w:val="28"/>
        <w:szCs w:val="28"/>
      </w:rPr>
      <w:fldChar w:fldCharType="separate"/>
    </w:r>
    <w:r w:rsidR="00FA3F28">
      <w:rPr>
        <w:rFonts w:ascii="Times New Roman" w:hAnsi="Times New Roman"/>
        <w:noProof/>
        <w:sz w:val="28"/>
        <w:szCs w:val="28"/>
      </w:rPr>
      <w:t>2</w:t>
    </w:r>
    <w:r w:rsidRPr="00F82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EB"/>
    <w:rsid w:val="00003497"/>
    <w:rsid w:val="00020512"/>
    <w:rsid w:val="000244C4"/>
    <w:rsid w:val="00030F4D"/>
    <w:rsid w:val="000600F7"/>
    <w:rsid w:val="00073F6B"/>
    <w:rsid w:val="000A1952"/>
    <w:rsid w:val="000A5A45"/>
    <w:rsid w:val="000B3445"/>
    <w:rsid w:val="000D2813"/>
    <w:rsid w:val="000E3E1B"/>
    <w:rsid w:val="00110EE0"/>
    <w:rsid w:val="00120AF7"/>
    <w:rsid w:val="00146F32"/>
    <w:rsid w:val="001624BD"/>
    <w:rsid w:val="001A1A2B"/>
    <w:rsid w:val="001C252E"/>
    <w:rsid w:val="001D4DB8"/>
    <w:rsid w:val="001D626A"/>
    <w:rsid w:val="001D68AF"/>
    <w:rsid w:val="001E67DD"/>
    <w:rsid w:val="001F7248"/>
    <w:rsid w:val="002043E7"/>
    <w:rsid w:val="00215943"/>
    <w:rsid w:val="00216239"/>
    <w:rsid w:val="0021792E"/>
    <w:rsid w:val="00230203"/>
    <w:rsid w:val="00241ACE"/>
    <w:rsid w:val="002572F3"/>
    <w:rsid w:val="002578AC"/>
    <w:rsid w:val="002B30F2"/>
    <w:rsid w:val="003043CA"/>
    <w:rsid w:val="0031613C"/>
    <w:rsid w:val="00331FDB"/>
    <w:rsid w:val="003428CD"/>
    <w:rsid w:val="00342B98"/>
    <w:rsid w:val="003470F0"/>
    <w:rsid w:val="0035245F"/>
    <w:rsid w:val="00353E97"/>
    <w:rsid w:val="00354626"/>
    <w:rsid w:val="003575E9"/>
    <w:rsid w:val="003717D3"/>
    <w:rsid w:val="003779BD"/>
    <w:rsid w:val="003A3259"/>
    <w:rsid w:val="003B240F"/>
    <w:rsid w:val="003B53C6"/>
    <w:rsid w:val="003C379A"/>
    <w:rsid w:val="003D6A3D"/>
    <w:rsid w:val="003E08D0"/>
    <w:rsid w:val="003E6D5E"/>
    <w:rsid w:val="00410460"/>
    <w:rsid w:val="00410F02"/>
    <w:rsid w:val="00412358"/>
    <w:rsid w:val="00414A39"/>
    <w:rsid w:val="00415B06"/>
    <w:rsid w:val="004205EB"/>
    <w:rsid w:val="0046246E"/>
    <w:rsid w:val="00467FC6"/>
    <w:rsid w:val="004702FD"/>
    <w:rsid w:val="00470A00"/>
    <w:rsid w:val="00477E13"/>
    <w:rsid w:val="00493C13"/>
    <w:rsid w:val="004D178A"/>
    <w:rsid w:val="00502D29"/>
    <w:rsid w:val="00506AF7"/>
    <w:rsid w:val="00515CED"/>
    <w:rsid w:val="00567F58"/>
    <w:rsid w:val="0059280E"/>
    <w:rsid w:val="005B4934"/>
    <w:rsid w:val="005C63B9"/>
    <w:rsid w:val="005C780D"/>
    <w:rsid w:val="00605EC9"/>
    <w:rsid w:val="006065C8"/>
    <w:rsid w:val="0061113B"/>
    <w:rsid w:val="0063297C"/>
    <w:rsid w:val="00651A55"/>
    <w:rsid w:val="00657AE3"/>
    <w:rsid w:val="00663033"/>
    <w:rsid w:val="00672EB2"/>
    <w:rsid w:val="006D0169"/>
    <w:rsid w:val="006D0C5C"/>
    <w:rsid w:val="006F062E"/>
    <w:rsid w:val="007034A4"/>
    <w:rsid w:val="00704242"/>
    <w:rsid w:val="00717CE0"/>
    <w:rsid w:val="00734E6F"/>
    <w:rsid w:val="007359EB"/>
    <w:rsid w:val="00791905"/>
    <w:rsid w:val="007922A7"/>
    <w:rsid w:val="007946A2"/>
    <w:rsid w:val="00795793"/>
    <w:rsid w:val="007B28A4"/>
    <w:rsid w:val="007B46BB"/>
    <w:rsid w:val="007C6400"/>
    <w:rsid w:val="007D69CC"/>
    <w:rsid w:val="008123F2"/>
    <w:rsid w:val="00815100"/>
    <w:rsid w:val="00815D4A"/>
    <w:rsid w:val="00832DDA"/>
    <w:rsid w:val="00837490"/>
    <w:rsid w:val="00837F92"/>
    <w:rsid w:val="00840F8C"/>
    <w:rsid w:val="00846234"/>
    <w:rsid w:val="00866E26"/>
    <w:rsid w:val="0087319C"/>
    <w:rsid w:val="008805F7"/>
    <w:rsid w:val="0088411B"/>
    <w:rsid w:val="00897582"/>
    <w:rsid w:val="008A25B6"/>
    <w:rsid w:val="008A392A"/>
    <w:rsid w:val="008D01AD"/>
    <w:rsid w:val="008D2958"/>
    <w:rsid w:val="008D7B8A"/>
    <w:rsid w:val="00900C00"/>
    <w:rsid w:val="009319A3"/>
    <w:rsid w:val="00941E4A"/>
    <w:rsid w:val="00945EC1"/>
    <w:rsid w:val="00950DA5"/>
    <w:rsid w:val="00970E53"/>
    <w:rsid w:val="00981315"/>
    <w:rsid w:val="00985225"/>
    <w:rsid w:val="00992C0E"/>
    <w:rsid w:val="009C306F"/>
    <w:rsid w:val="009C7982"/>
    <w:rsid w:val="009D559B"/>
    <w:rsid w:val="009E4E7B"/>
    <w:rsid w:val="009E592C"/>
    <w:rsid w:val="009F19C4"/>
    <w:rsid w:val="00A10527"/>
    <w:rsid w:val="00A1105B"/>
    <w:rsid w:val="00A264C8"/>
    <w:rsid w:val="00A32BF2"/>
    <w:rsid w:val="00A3383E"/>
    <w:rsid w:val="00A36256"/>
    <w:rsid w:val="00A4388C"/>
    <w:rsid w:val="00A444B2"/>
    <w:rsid w:val="00A760B9"/>
    <w:rsid w:val="00A864E8"/>
    <w:rsid w:val="00AA41E8"/>
    <w:rsid w:val="00AB1B4F"/>
    <w:rsid w:val="00AC665F"/>
    <w:rsid w:val="00AF1035"/>
    <w:rsid w:val="00B21FDD"/>
    <w:rsid w:val="00B253F0"/>
    <w:rsid w:val="00B351FA"/>
    <w:rsid w:val="00B42CF6"/>
    <w:rsid w:val="00B53F37"/>
    <w:rsid w:val="00B61190"/>
    <w:rsid w:val="00B623A8"/>
    <w:rsid w:val="00B8003D"/>
    <w:rsid w:val="00B81A8C"/>
    <w:rsid w:val="00BA18F5"/>
    <w:rsid w:val="00BB3847"/>
    <w:rsid w:val="00BD4C0E"/>
    <w:rsid w:val="00BE1629"/>
    <w:rsid w:val="00BE294B"/>
    <w:rsid w:val="00C06A0E"/>
    <w:rsid w:val="00C148CE"/>
    <w:rsid w:val="00C2778B"/>
    <w:rsid w:val="00C27FDD"/>
    <w:rsid w:val="00C4686D"/>
    <w:rsid w:val="00C5045C"/>
    <w:rsid w:val="00C60E1C"/>
    <w:rsid w:val="00CC2A41"/>
    <w:rsid w:val="00CE4035"/>
    <w:rsid w:val="00D004E4"/>
    <w:rsid w:val="00D06BD1"/>
    <w:rsid w:val="00D161D3"/>
    <w:rsid w:val="00D17D93"/>
    <w:rsid w:val="00D44D67"/>
    <w:rsid w:val="00DB130D"/>
    <w:rsid w:val="00DC6114"/>
    <w:rsid w:val="00DD0296"/>
    <w:rsid w:val="00E00182"/>
    <w:rsid w:val="00E064DC"/>
    <w:rsid w:val="00E13CAA"/>
    <w:rsid w:val="00E254FB"/>
    <w:rsid w:val="00E31402"/>
    <w:rsid w:val="00E464A5"/>
    <w:rsid w:val="00E50E7B"/>
    <w:rsid w:val="00E51515"/>
    <w:rsid w:val="00E60AEB"/>
    <w:rsid w:val="00E6601C"/>
    <w:rsid w:val="00E83CAB"/>
    <w:rsid w:val="00E857E4"/>
    <w:rsid w:val="00EA0D9B"/>
    <w:rsid w:val="00EB2C1A"/>
    <w:rsid w:val="00EC5A6A"/>
    <w:rsid w:val="00EF23C4"/>
    <w:rsid w:val="00F01BC7"/>
    <w:rsid w:val="00F05DEA"/>
    <w:rsid w:val="00F40D4E"/>
    <w:rsid w:val="00F44A67"/>
    <w:rsid w:val="00F509FE"/>
    <w:rsid w:val="00F50B71"/>
    <w:rsid w:val="00F5242A"/>
    <w:rsid w:val="00F602BD"/>
    <w:rsid w:val="00F61042"/>
    <w:rsid w:val="00F61569"/>
    <w:rsid w:val="00F74838"/>
    <w:rsid w:val="00F82AE8"/>
    <w:rsid w:val="00FA3551"/>
    <w:rsid w:val="00FA3F28"/>
    <w:rsid w:val="00FB1339"/>
    <w:rsid w:val="00FE6D3F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F3E39F-D95F-4CE9-800A-AFBBE264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05EB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5EB"/>
    <w:rPr>
      <w:sz w:val="24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F72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248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F72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248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B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33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2011-05-09T15:15:00Z</cp:lastPrinted>
  <dcterms:created xsi:type="dcterms:W3CDTF">2020-10-07T13:50:00Z</dcterms:created>
  <dcterms:modified xsi:type="dcterms:W3CDTF">2020-10-07T13:50:00Z</dcterms:modified>
</cp:coreProperties>
</file>