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B9" w:rsidRPr="000109A5" w:rsidRDefault="004C0AB9" w:rsidP="004C0AB9">
      <w:pPr>
        <w:pStyle w:val="Heading1"/>
        <w:jc w:val="center"/>
        <w:rPr>
          <w:rFonts w:ascii="Times New Roman" w:hAnsi="Times New Roman"/>
          <w:color w:val="000000"/>
          <w:sz w:val="48"/>
          <w:szCs w:val="48"/>
        </w:rPr>
      </w:pPr>
      <w:bookmarkStart w:id="0" w:name="_GoBack"/>
      <w:bookmarkEnd w:id="0"/>
      <w:r w:rsidRPr="000109A5">
        <w:rPr>
          <w:rFonts w:ascii="Times New Roman" w:hAnsi="Times New Roman"/>
          <w:color w:val="000000"/>
          <w:sz w:val="48"/>
          <w:szCs w:val="48"/>
        </w:rPr>
        <w:t>В районах новостроек в милицию поступает</w:t>
      </w:r>
      <w:r w:rsidRPr="000109A5">
        <w:rPr>
          <w:rFonts w:ascii="Times New Roman" w:hAnsi="Times New Roman"/>
          <w:color w:val="000000"/>
          <w:sz w:val="48"/>
          <w:szCs w:val="48"/>
        </w:rPr>
        <w:br/>
        <w:t>по 3-5 жалоб в день на «громкий ремонт»</w:t>
      </w:r>
    </w:p>
    <w:p w:rsidR="000C6DD5" w:rsidRPr="000C6DD5" w:rsidRDefault="000C6DD5" w:rsidP="000C6DD5">
      <w:pPr>
        <w:jc w:val="center"/>
      </w:pPr>
    </w:p>
    <w:p w:rsidR="004C0AB9" w:rsidRPr="004C0AB9" w:rsidRDefault="004C0AB9" w:rsidP="004C0AB9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4C0AB9">
        <w:rPr>
          <w:rStyle w:val="date"/>
          <w:rFonts w:ascii="Times New Roman" w:hAnsi="Times New Roman"/>
          <w:b/>
          <w:color w:val="000000"/>
          <w:sz w:val="28"/>
          <w:szCs w:val="28"/>
          <w:lang w:val="en-US"/>
        </w:rPr>
        <w:t xml:space="preserve">TYT.BY / </w:t>
      </w:r>
      <w:hyperlink r:id="rId5" w:history="1">
        <w:r w:rsidRPr="004C0AB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lang w:val="en-US"/>
          </w:rPr>
          <w:t>20.06.2012 /15:07</w:t>
        </w:r>
      </w:hyperlink>
      <w:r w:rsidRPr="004C0AB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/ </w:t>
      </w:r>
      <w:hyperlink r:id="rId6" w:history="1">
        <w:r w:rsidRPr="004C0AB9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</w:rPr>
          <w:t>Общество</w:t>
        </w:r>
      </w:hyperlink>
      <w:r w:rsidRPr="004C0AB9">
        <w:rPr>
          <w:rStyle w:val="rubric"/>
          <w:rFonts w:ascii="Times New Roman" w:hAnsi="Times New Roman"/>
          <w:b/>
          <w:color w:val="000000"/>
          <w:sz w:val="28"/>
          <w:szCs w:val="28"/>
          <w:lang w:val="en-US"/>
        </w:rPr>
        <w:br/>
      </w:r>
      <w:r w:rsidRPr="004C0AB9">
        <w:rPr>
          <w:rFonts w:ascii="Times New Roman" w:hAnsi="Times New Roman"/>
          <w:b/>
          <w:color w:val="000000"/>
          <w:sz w:val="28"/>
          <w:szCs w:val="28"/>
          <w:lang w:val="en-US"/>
        </w:rPr>
        <w:t>http://news.tut.by/society/295553.html</w:t>
      </w:r>
    </w:p>
    <w:p w:rsidR="004C0AB9" w:rsidRPr="004C0AB9" w:rsidRDefault="004C0AB9" w:rsidP="004C0AB9">
      <w:pPr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4C0AB9">
        <w:rPr>
          <w:rStyle w:val="Strong"/>
          <w:rFonts w:ascii="Times New Roman" w:hAnsi="Times New Roman"/>
          <w:color w:val="000000"/>
          <w:sz w:val="28"/>
          <w:szCs w:val="28"/>
        </w:rPr>
        <w:t>Милиция в районах новостроек признается: в день к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ним поступает по 3-5 жалоб на «громкий ремонт»</w:t>
      </w:r>
      <w:r w:rsidRPr="004C0AB9">
        <w:rPr>
          <w:rStyle w:val="Strong"/>
          <w:rFonts w:ascii="Times New Roman" w:hAnsi="Times New Roman"/>
          <w:color w:val="000000"/>
          <w:sz w:val="28"/>
          <w:szCs w:val="28"/>
        </w:rPr>
        <w:t xml:space="preserve"> от разгневанных соседей.</w:t>
      </w:r>
    </w:p>
    <w:p w:rsidR="004C0AB9" w:rsidRDefault="004C0AB9" w:rsidP="004C0A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0AB9">
        <w:rPr>
          <w:rFonts w:ascii="Times New Roman" w:hAnsi="Times New Roman"/>
          <w:color w:val="000000"/>
          <w:sz w:val="28"/>
          <w:szCs w:val="28"/>
        </w:rPr>
        <w:t xml:space="preserve">В давние времена в </w:t>
      </w:r>
      <w:proofErr w:type="spellStart"/>
      <w:r w:rsidRPr="004C0AB9">
        <w:rPr>
          <w:rFonts w:ascii="Times New Roman" w:hAnsi="Times New Roman"/>
          <w:color w:val="000000"/>
          <w:sz w:val="28"/>
          <w:szCs w:val="28"/>
        </w:rPr>
        <w:t>Менске</w:t>
      </w:r>
      <w:proofErr w:type="spellEnd"/>
      <w:r w:rsidRPr="004C0AB9">
        <w:rPr>
          <w:rFonts w:ascii="Times New Roman" w:hAnsi="Times New Roman"/>
          <w:color w:val="000000"/>
          <w:sz w:val="28"/>
          <w:szCs w:val="28"/>
        </w:rPr>
        <w:t xml:space="preserve"> практиковалась жуткая казнь: человека убивали колокольным звоном. Хватало 200 децибел – и клиент был готов: при 160 </w:t>
      </w:r>
      <w:proofErr w:type="spellStart"/>
      <w:r w:rsidRPr="004C0AB9">
        <w:rPr>
          <w:rFonts w:ascii="Times New Roman" w:hAnsi="Times New Roman"/>
          <w:color w:val="000000"/>
          <w:sz w:val="28"/>
          <w:szCs w:val="28"/>
        </w:rPr>
        <w:t>дБА</w:t>
      </w:r>
      <w:proofErr w:type="spellEnd"/>
      <w:r w:rsidRPr="004C0AB9">
        <w:rPr>
          <w:rFonts w:ascii="Times New Roman" w:hAnsi="Times New Roman"/>
          <w:color w:val="000000"/>
          <w:sz w:val="28"/>
          <w:szCs w:val="28"/>
        </w:rPr>
        <w:t xml:space="preserve"> у человека разрываются барабанные перепонки и легкие. Меньший шум не наносит таких разрушений для тела, но вреда от него не меньше.</w:t>
      </w:r>
    </w:p>
    <w:p w:rsidR="004C0AB9" w:rsidRDefault="004C0AB9" w:rsidP="004C0AB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4C0AB9">
        <w:rPr>
          <w:rFonts w:ascii="Times New Roman" w:hAnsi="Times New Roman"/>
          <w:color w:val="000000"/>
          <w:sz w:val="28"/>
          <w:szCs w:val="28"/>
        </w:rPr>
        <w:t xml:space="preserve">Когда на человека воздействует сильный шум, его естественной реакцией становится агрессия. </w:t>
      </w:r>
      <w:proofErr w:type="spellStart"/>
      <w:r w:rsidRPr="004C0AB9">
        <w:rPr>
          <w:rFonts w:ascii="Times New Roman" w:hAnsi="Times New Roman"/>
          <w:color w:val="000000"/>
          <w:sz w:val="28"/>
          <w:szCs w:val="28"/>
        </w:rPr>
        <w:t>Непроявленная</w:t>
      </w:r>
      <w:proofErr w:type="spellEnd"/>
      <w:r w:rsidRPr="004C0AB9">
        <w:rPr>
          <w:rFonts w:ascii="Times New Roman" w:hAnsi="Times New Roman"/>
          <w:color w:val="000000"/>
          <w:sz w:val="28"/>
          <w:szCs w:val="28"/>
        </w:rPr>
        <w:t xml:space="preserve"> негативная эмоция разрушает изнутри – возникает раздражительность, импульсивность, гнев. Которые затем перер</w:t>
      </w:r>
      <w:r>
        <w:rPr>
          <w:rFonts w:ascii="Times New Roman" w:hAnsi="Times New Roman"/>
          <w:color w:val="000000"/>
          <w:sz w:val="28"/>
          <w:szCs w:val="28"/>
        </w:rPr>
        <w:t>астают в бессонницу и депрессию»</w:t>
      </w:r>
      <w:r w:rsidRPr="004C0AB9">
        <w:rPr>
          <w:rFonts w:ascii="Times New Roman" w:hAnsi="Times New Roman"/>
          <w:color w:val="000000"/>
          <w:sz w:val="28"/>
          <w:szCs w:val="28"/>
        </w:rPr>
        <w:t xml:space="preserve">, – рассказывает психолог </w:t>
      </w:r>
      <w:r w:rsidRPr="004C0AB9">
        <w:rPr>
          <w:rStyle w:val="Strong"/>
          <w:rFonts w:ascii="Times New Roman" w:hAnsi="Times New Roman"/>
          <w:color w:val="000000"/>
          <w:sz w:val="28"/>
          <w:szCs w:val="28"/>
        </w:rPr>
        <w:t xml:space="preserve">Нелли </w:t>
      </w:r>
      <w:proofErr w:type="spellStart"/>
      <w:r w:rsidRPr="004C0AB9">
        <w:rPr>
          <w:rStyle w:val="Strong"/>
          <w:rFonts w:ascii="Times New Roman" w:hAnsi="Times New Roman"/>
          <w:color w:val="000000"/>
          <w:sz w:val="28"/>
          <w:szCs w:val="28"/>
        </w:rPr>
        <w:t>Куприянович</w:t>
      </w:r>
      <w:proofErr w:type="spellEnd"/>
      <w:r w:rsidRPr="004C0AB9">
        <w:rPr>
          <w:rFonts w:ascii="Times New Roman" w:hAnsi="Times New Roman"/>
          <w:color w:val="000000"/>
          <w:sz w:val="28"/>
          <w:szCs w:val="28"/>
        </w:rPr>
        <w:t>. А в гневе человек способен на многое.</w:t>
      </w:r>
    </w:p>
    <w:p w:rsidR="004C0AB9" w:rsidRPr="007A3D86" w:rsidRDefault="004C0AB9" w:rsidP="004C0AB9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7A3D86">
        <w:rPr>
          <w:rFonts w:ascii="Times New Roman" w:hAnsi="Times New Roman"/>
          <w:b/>
          <w:color w:val="0070C0"/>
          <w:sz w:val="28"/>
          <w:szCs w:val="28"/>
        </w:rPr>
        <w:t>Санитарные нормы</w:t>
      </w:r>
      <w:r w:rsidRPr="007A3D86">
        <w:rPr>
          <w:rFonts w:ascii="Times New Roman" w:hAnsi="Times New Roman"/>
          <w:color w:val="0070C0"/>
          <w:sz w:val="28"/>
          <w:szCs w:val="28"/>
        </w:rPr>
        <w:t xml:space="preserve"> устанавливают для жилых помещений допустимый уровень шума в дневное время 40 децибел (предельная норма – 55 децибел), ночью – 30 и 45 соответственно. Однако когда соседи делают ремонт, громко слушают музыку или выясняют отношения, уровень шума намного превышает допустимые значения. Поэтому, согласно </w:t>
      </w:r>
      <w:r w:rsidRPr="007A3D86">
        <w:rPr>
          <w:rFonts w:ascii="Times New Roman" w:hAnsi="Times New Roman"/>
          <w:b/>
          <w:color w:val="0070C0"/>
          <w:sz w:val="28"/>
          <w:szCs w:val="28"/>
        </w:rPr>
        <w:t>постановлению Совмина №1805 от 31.12.2006</w:t>
      </w:r>
      <w:r w:rsidRPr="007A3D86">
        <w:rPr>
          <w:rFonts w:ascii="Times New Roman" w:hAnsi="Times New Roman"/>
          <w:color w:val="0070C0"/>
          <w:sz w:val="28"/>
          <w:szCs w:val="28"/>
        </w:rPr>
        <w:t>, работы, производящие шум или вибрацию, запрещено производить в выходные и праздничные дни. Шумите в будни – с 9 до 19. До 23 часов шумите тихо, а после – соблюдайте полнейшую тишину.</w:t>
      </w:r>
    </w:p>
    <w:p w:rsidR="004C0AB9" w:rsidRDefault="004C0AB9" w:rsidP="004C0A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0AB9">
        <w:rPr>
          <w:rFonts w:ascii="Times New Roman" w:hAnsi="Times New Roman"/>
          <w:color w:val="000000"/>
          <w:sz w:val="28"/>
          <w:szCs w:val="28"/>
        </w:rPr>
        <w:t>Как ни странно, про ругань соседей и собачий вой в постановлении нет ни слова. Хотя кричат и воют в блочных домах не реже, чем</w:t>
      </w:r>
      <w:r w:rsidR="007A3D86">
        <w:rPr>
          <w:rFonts w:ascii="Times New Roman" w:hAnsi="Times New Roman"/>
          <w:color w:val="000000"/>
          <w:sz w:val="28"/>
          <w:szCs w:val="28"/>
        </w:rPr>
        <w:t xml:space="preserve"> стучат и сверлят. Что делать? «</w:t>
      </w:r>
      <w:r w:rsidRPr="004C0AB9">
        <w:rPr>
          <w:rFonts w:ascii="Times New Roman" w:hAnsi="Times New Roman"/>
          <w:color w:val="000000"/>
          <w:sz w:val="28"/>
          <w:szCs w:val="28"/>
        </w:rPr>
        <w:t xml:space="preserve">Самый простой способ – пойти к источнику раздражения и оговорить время, когда они шумят, а когда делают перерыв, – считает Нелли </w:t>
      </w:r>
      <w:proofErr w:type="spellStart"/>
      <w:r w:rsidRPr="004C0AB9">
        <w:rPr>
          <w:rFonts w:ascii="Times New Roman" w:hAnsi="Times New Roman"/>
          <w:color w:val="000000"/>
          <w:sz w:val="28"/>
          <w:szCs w:val="28"/>
        </w:rPr>
        <w:t>Куприянович</w:t>
      </w:r>
      <w:proofErr w:type="spellEnd"/>
      <w:r w:rsidRPr="004C0AB9">
        <w:rPr>
          <w:rFonts w:ascii="Times New Roman" w:hAnsi="Times New Roman"/>
          <w:color w:val="000000"/>
          <w:sz w:val="28"/>
          <w:szCs w:val="28"/>
        </w:rPr>
        <w:t>. – Зная, когда кончится весь этот кошмар, его легче переносить. А когда раздражение происходит ежесекундно, выгорают наши нервные клетки, которые, как</w:t>
      </w:r>
      <w:r w:rsidR="007A3D86">
        <w:rPr>
          <w:rFonts w:ascii="Times New Roman" w:hAnsi="Times New Roman"/>
          <w:color w:val="000000"/>
          <w:sz w:val="28"/>
          <w:szCs w:val="28"/>
        </w:rPr>
        <w:t xml:space="preserve"> известно, не восстанавливаются»</w:t>
      </w:r>
      <w:r w:rsidRPr="004C0AB9">
        <w:rPr>
          <w:rFonts w:ascii="Times New Roman" w:hAnsi="Times New Roman"/>
          <w:color w:val="000000"/>
          <w:sz w:val="28"/>
          <w:szCs w:val="28"/>
        </w:rPr>
        <w:t>.</w:t>
      </w:r>
    </w:p>
    <w:p w:rsidR="004C0AB9" w:rsidRDefault="004C0AB9" w:rsidP="004C0A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0AB9">
        <w:rPr>
          <w:rFonts w:ascii="Times New Roman" w:hAnsi="Times New Roman"/>
          <w:color w:val="000000"/>
          <w:sz w:val="28"/>
          <w:szCs w:val="28"/>
        </w:rPr>
        <w:t>Самое гадкое, что из-за наших психов стра</w:t>
      </w:r>
      <w:r w:rsidR="007A3D86">
        <w:rPr>
          <w:rFonts w:ascii="Times New Roman" w:hAnsi="Times New Roman"/>
          <w:color w:val="000000"/>
          <w:sz w:val="28"/>
          <w:szCs w:val="28"/>
        </w:rPr>
        <w:t>дают наши же родные и близкие: «</w:t>
      </w:r>
      <w:r w:rsidRPr="004C0AB9">
        <w:rPr>
          <w:rFonts w:ascii="Times New Roman" w:hAnsi="Times New Roman"/>
          <w:color w:val="000000"/>
          <w:sz w:val="28"/>
          <w:szCs w:val="28"/>
        </w:rPr>
        <w:t xml:space="preserve">Если человек раздражен, разгневан внутри, то он будет как из брандспойта поливать этой эмоцией свое ближайшее окружение. А им даже непонятно за что, в чем причина! И </w:t>
      </w:r>
      <w:r w:rsidRPr="004C0AB9">
        <w:rPr>
          <w:rFonts w:ascii="Times New Roman" w:hAnsi="Times New Roman"/>
          <w:color w:val="000000"/>
          <w:sz w:val="28"/>
          <w:szCs w:val="28"/>
        </w:rPr>
        <w:lastRenderedPageBreak/>
        <w:t>если взрослый человек еще может справиться с агрессией партнера, то пси</w:t>
      </w:r>
      <w:r w:rsidR="007A3D86">
        <w:rPr>
          <w:rFonts w:ascii="Times New Roman" w:hAnsi="Times New Roman"/>
          <w:color w:val="000000"/>
          <w:sz w:val="28"/>
          <w:szCs w:val="28"/>
        </w:rPr>
        <w:t>хика детей страдает неизгладимо»</w:t>
      </w:r>
      <w:r w:rsidRPr="004C0AB9">
        <w:rPr>
          <w:rFonts w:ascii="Times New Roman" w:hAnsi="Times New Roman"/>
          <w:color w:val="000000"/>
          <w:sz w:val="28"/>
          <w:szCs w:val="28"/>
        </w:rPr>
        <w:t>, – подчеркивает психолог.</w:t>
      </w:r>
    </w:p>
    <w:p w:rsidR="004C0AB9" w:rsidRDefault="004C0AB9" w:rsidP="004C0A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0AB9">
        <w:rPr>
          <w:rFonts w:ascii="Times New Roman" w:hAnsi="Times New Roman"/>
          <w:color w:val="000000"/>
          <w:sz w:val="28"/>
          <w:szCs w:val="28"/>
        </w:rPr>
        <w:t xml:space="preserve">Что же делать, если квартирный шум достает постоянно? Звоните в милицию. В районном отделении милиции поселка </w:t>
      </w:r>
      <w:proofErr w:type="spellStart"/>
      <w:r w:rsidRPr="004C0AB9">
        <w:rPr>
          <w:rFonts w:ascii="Times New Roman" w:hAnsi="Times New Roman"/>
          <w:color w:val="000000"/>
          <w:sz w:val="28"/>
          <w:szCs w:val="28"/>
        </w:rPr>
        <w:t>Боровляны</w:t>
      </w:r>
      <w:proofErr w:type="spellEnd"/>
      <w:r w:rsidRPr="004C0AB9">
        <w:rPr>
          <w:rFonts w:ascii="Times New Roman" w:hAnsi="Times New Roman"/>
          <w:color w:val="000000"/>
          <w:sz w:val="28"/>
          <w:szCs w:val="28"/>
        </w:rPr>
        <w:t>, где много новостроек и ремонтов, нам рассказали, что жалобы на шум регистрируются постоянно – по 3-5 сообщений каждый день.</w:t>
      </w:r>
    </w:p>
    <w:p w:rsidR="004C0AB9" w:rsidRPr="007A3D86" w:rsidRDefault="004C0AB9" w:rsidP="007A3D86">
      <w:pPr>
        <w:jc w:val="center"/>
        <w:rPr>
          <w:rStyle w:val="Strong"/>
          <w:rFonts w:ascii="Times New Roman" w:hAnsi="Times New Roman"/>
          <w:color w:val="0070C0"/>
          <w:sz w:val="28"/>
          <w:szCs w:val="28"/>
        </w:rPr>
      </w:pPr>
      <w:r w:rsidRPr="007A3D86">
        <w:rPr>
          <w:rStyle w:val="Strong"/>
          <w:rFonts w:ascii="Times New Roman" w:hAnsi="Times New Roman"/>
          <w:color w:val="0070C0"/>
          <w:sz w:val="28"/>
          <w:szCs w:val="28"/>
        </w:rPr>
        <w:t>Алгоритм действий, когда все методы воздействия исчерпаны, таков:</w:t>
      </w:r>
    </w:p>
    <w:p w:rsidR="004C0AB9" w:rsidRPr="007A3D86" w:rsidRDefault="004C0AB9" w:rsidP="004C0AB9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7A3D86">
        <w:rPr>
          <w:rFonts w:ascii="Times New Roman" w:hAnsi="Times New Roman"/>
          <w:color w:val="0070C0"/>
          <w:sz w:val="28"/>
          <w:szCs w:val="28"/>
        </w:rPr>
        <w:t>- сообщение в милицию;</w:t>
      </w:r>
    </w:p>
    <w:p w:rsidR="004C0AB9" w:rsidRPr="007A3D86" w:rsidRDefault="004C0AB9" w:rsidP="004C0AB9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7A3D86">
        <w:rPr>
          <w:rFonts w:ascii="Times New Roman" w:hAnsi="Times New Roman"/>
          <w:color w:val="0070C0"/>
          <w:sz w:val="28"/>
          <w:szCs w:val="28"/>
        </w:rPr>
        <w:t>- когда приходит участковый, заявитель пишет заявление с жалобой на шум;</w:t>
      </w:r>
    </w:p>
    <w:p w:rsidR="004C0AB9" w:rsidRPr="007A3D86" w:rsidRDefault="004C0AB9" w:rsidP="004C0AB9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7A3D86">
        <w:rPr>
          <w:rFonts w:ascii="Times New Roman" w:hAnsi="Times New Roman"/>
          <w:color w:val="0070C0"/>
          <w:sz w:val="28"/>
          <w:szCs w:val="28"/>
        </w:rPr>
        <w:t>- милиция проверяет сообщение и выявляет нарушителя (прислушиваясь самостоятельно и опрашивая соседей);</w:t>
      </w:r>
    </w:p>
    <w:p w:rsidR="004C0AB9" w:rsidRPr="007A3D86" w:rsidRDefault="004C0AB9" w:rsidP="004C0AB9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7A3D86">
        <w:rPr>
          <w:rFonts w:ascii="Times New Roman" w:hAnsi="Times New Roman"/>
          <w:color w:val="0070C0"/>
          <w:sz w:val="28"/>
          <w:szCs w:val="28"/>
        </w:rPr>
        <w:t>- на нарушителя оформляется административное взыскание, размер которого определит суд. Меры воздействия – от 2 базовых величин (200 тысяч рублей) до 15 суток ареста.</w:t>
      </w:r>
    </w:p>
    <w:p w:rsidR="004C0AB9" w:rsidRPr="007A3D86" w:rsidRDefault="004C0AB9" w:rsidP="004C0AB9">
      <w:pPr>
        <w:jc w:val="both"/>
        <w:rPr>
          <w:rFonts w:ascii="Times New Roman" w:hAnsi="Times New Roman"/>
          <w:color w:val="0070C0"/>
          <w:sz w:val="28"/>
          <w:szCs w:val="28"/>
        </w:rPr>
      </w:pPr>
      <w:r w:rsidRPr="007A3D86">
        <w:rPr>
          <w:rFonts w:ascii="Times New Roman" w:hAnsi="Times New Roman"/>
          <w:color w:val="0070C0"/>
          <w:sz w:val="28"/>
          <w:szCs w:val="28"/>
        </w:rPr>
        <w:t>Если заявитель отказался писать письменное заявление, милиция ограничивается устным внушением нарушителю.</w:t>
      </w:r>
    </w:p>
    <w:sectPr w:rsidR="004C0AB9" w:rsidRPr="007A3D86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4FA"/>
    <w:multiLevelType w:val="multilevel"/>
    <w:tmpl w:val="1D1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5"/>
    <w:rsid w:val="000109A5"/>
    <w:rsid w:val="000C6DD5"/>
    <w:rsid w:val="004C0AB9"/>
    <w:rsid w:val="00513368"/>
    <w:rsid w:val="007A3D86"/>
    <w:rsid w:val="00902D71"/>
    <w:rsid w:val="009319A3"/>
    <w:rsid w:val="009D5600"/>
    <w:rsid w:val="00A02C95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EEACC9-77C7-4003-894D-96E894F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2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02C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2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02C95"/>
    <w:rPr>
      <w:b/>
      <w:bCs/>
    </w:rPr>
  </w:style>
  <w:style w:type="paragraph" w:customStyle="1" w:styleId="wp-caption-text">
    <w:name w:val="wp-caption-text"/>
    <w:basedOn w:val="Normal"/>
    <w:rsid w:val="00A02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A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e">
    <w:name w:val="date"/>
    <w:basedOn w:val="DefaultParagraphFont"/>
    <w:rsid w:val="004C0AB9"/>
  </w:style>
  <w:style w:type="character" w:customStyle="1" w:styleId="rubric">
    <w:name w:val="rubric"/>
    <w:basedOn w:val="DefaultParagraphFont"/>
    <w:rsid w:val="004C0AB9"/>
  </w:style>
  <w:style w:type="paragraph" w:customStyle="1" w:styleId="service">
    <w:name w:val="service"/>
    <w:basedOn w:val="Normal"/>
    <w:rsid w:val="004C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now">
    <w:name w:val="now"/>
    <w:basedOn w:val="DefaultParagraphFont"/>
    <w:rsid w:val="004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society/" TargetMode="External"/><Relationship Id="rId5" Type="http://schemas.openxmlformats.org/officeDocument/2006/relationships/hyperlink" Target="http://news.tut.by/archive/20.06.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3164</CharactersWithSpaces>
  <SharedDoc>false</SharedDoc>
  <HLinks>
    <vt:vector size="12" baseType="variant"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http://news.tut.by/archive/20.06.2012.html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