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687" w:rsidRPr="000F5687" w:rsidRDefault="000F5687" w:rsidP="000F56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0F5687"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  <w:t>ГАИ Минска о сложных участ</w:t>
      </w:r>
      <w:r w:rsidR="008D1393"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  <w:t>ках дорог, парковках, кустах и «лежащих полицейских»</w:t>
      </w:r>
    </w:p>
    <w:p w:rsidR="000F5687" w:rsidRPr="000F5687" w:rsidRDefault="000F5687" w:rsidP="000F568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hyperlink r:id="rId5" w:tgtFrame="_self" w:history="1">
        <w:r w:rsidRPr="000F5687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TUT.BY</w:t>
        </w:r>
      </w:hyperlink>
      <w:r w:rsidRPr="000F56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/ </w:t>
      </w:r>
      <w:hyperlink r:id="rId6" w:history="1">
        <w:r w:rsidRPr="000F5687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10.03.2012 / 8:25</w:t>
        </w:r>
      </w:hyperlink>
      <w:r w:rsidRPr="000F56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/ </w:t>
      </w:r>
      <w:hyperlink r:id="rId7" w:history="1">
        <w:r w:rsidRPr="000F5687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Новость дня</w:t>
        </w:r>
      </w:hyperlink>
      <w:r w:rsidRPr="000F56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http://news.tut.by/auto/277973.html</w:t>
      </w:r>
    </w:p>
    <w:p w:rsidR="000F5687" w:rsidRPr="000F5687" w:rsidRDefault="000F5687" w:rsidP="000F568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5687" w:rsidRPr="000F5687" w:rsidRDefault="000F5687" w:rsidP="000F568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56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Начальник отдела дорожной инспекции УГАИ ГУВД </w:t>
      </w:r>
      <w:proofErr w:type="spellStart"/>
      <w:r w:rsidRPr="000F56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Мингорисполкома</w:t>
      </w:r>
      <w:proofErr w:type="spellEnd"/>
      <w:r w:rsidRPr="000F56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Андрей Зырянов терпеливо отвечал на вопросы пользователей TUT.BY, </w:t>
      </w:r>
      <w:hyperlink r:id="rId8" w:history="1">
        <w:r w:rsidRPr="000F5687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оставленные на форуме</w:t>
        </w:r>
      </w:hyperlink>
      <w:r w:rsidRPr="000F56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Мы уже опубликовали две «порции» ответов - о светофорах и о нерегулируемых переходах. На этот раз поговорим обо всем понемножку.</w:t>
      </w:r>
    </w:p>
    <w:p w:rsidR="000F5687" w:rsidRPr="000F5687" w:rsidRDefault="000F5687" w:rsidP="000F568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pict>
          <v:rect id="_x0000_i1025" style="width:0;height:1.5pt" o:hralign="center" o:hrstd="t" o:hr="t" fillcolor="#a6a6a6" stroked="f"/>
        </w:pict>
      </w:r>
    </w:p>
    <w:p w:rsidR="000F5687" w:rsidRPr="000F5687" w:rsidRDefault="000F5687" w:rsidP="000F568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56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КУСТ ПРИЧЕШУТ</w:t>
      </w:r>
    </w:p>
    <w:p w:rsidR="000F5687" w:rsidRPr="000F5687" w:rsidRDefault="000F5687" w:rsidP="000F568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5687" w:rsidRPr="000F5687" w:rsidRDefault="000F5687" w:rsidP="000F568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56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словам пользователя </w:t>
      </w:r>
      <w:hyperlink r:id="rId9" w:tgtFrame="_blank" w:tooltip="nondrinker в оффлайне" w:history="1">
        <w:proofErr w:type="spellStart"/>
        <w:r w:rsidRPr="000F5687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u w:val="single"/>
            <w:lang w:eastAsia="ru-RU"/>
          </w:rPr>
          <w:t>nondrinker</w:t>
        </w:r>
        <w:proofErr w:type="spellEnd"/>
      </w:hyperlink>
      <w:r w:rsidRPr="000F56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одном из съездов со МКАД создает аварийную ситуацию… кустарник. «</w:t>
      </w:r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Выезд с МКАД на </w:t>
      </w:r>
      <w:proofErr w:type="spellStart"/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Слуцкое</w:t>
      </w:r>
      <w:proofErr w:type="spellEnd"/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шоссе под мост со стороны АвтоВАЗа. Мешает обзору большой кустарник, при съезде с МКАД. В результате резкое торможение в месте примыкания главной дороги со съездом плюс ещё пешеходный переход….», - пишет пользователь.</w:t>
      </w:r>
    </w:p>
    <w:p w:rsidR="000F5687" w:rsidRPr="000F5687" w:rsidRDefault="000F5687" w:rsidP="000F568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5687" w:rsidRPr="000F5687" w:rsidRDefault="000F5687" w:rsidP="000F568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Андрей Зырянов ответил, что ГАИ в </w:t>
      </w:r>
      <w:proofErr w:type="spellStart"/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Минскзеленстрое</w:t>
      </w:r>
      <w:proofErr w:type="spellEnd"/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 злосчастный куст уже сообщила. И весной его подрежут так, чтобы помех обзору во время дорожного движения не было.</w:t>
      </w:r>
    </w:p>
    <w:p w:rsidR="000F5687" w:rsidRPr="000F5687" w:rsidRDefault="000F5687" w:rsidP="000F568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pict>
          <v:rect id="_x0000_i1026" style="width:0;height:1.5pt" o:hralign="center" o:hrstd="t" o:hr="t" fillcolor="#a6a6a6" stroked="f"/>
        </w:pict>
      </w:r>
    </w:p>
    <w:p w:rsidR="000F5687" w:rsidRPr="000F5687" w:rsidRDefault="000F5687" w:rsidP="000F568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F5687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БЫЛА ОДНА, А СТАЛО ДВЕ</w:t>
      </w:r>
    </w:p>
    <w:p w:rsidR="000F5687" w:rsidRPr="000F5687" w:rsidRDefault="000F5687" w:rsidP="000F568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F5687" w:rsidRPr="000F5687" w:rsidRDefault="000F5687" w:rsidP="000F568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56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Водитель </w:t>
      </w:r>
      <w:hyperlink r:id="rId10" w:tgtFrame="_blank" w:tooltip="ant1111 в оффлайне" w:history="1">
        <w:r w:rsidRPr="000F5687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u w:val="single"/>
            <w:lang w:eastAsia="ru-RU"/>
          </w:rPr>
          <w:t>ant1111</w:t>
        </w:r>
      </w:hyperlink>
      <w:r w:rsidRPr="000F56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никак не может понять, как двигаться по кольцу площади Победы: «</w:t>
      </w:r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меня вопрос по разметке на пл. Победы. Когда съезжаешь с круга, то становится не одна полоса как на кругу, а сразу две, причем не важно в какую сторону ты едешь. И тут становишься перед вопросом что делать и в какую полосу перестраиваться. Хорошо, если знаешь эту проблему, а если нет?».</w:t>
      </w:r>
    </w:p>
    <w:p w:rsidR="000F5687" w:rsidRPr="000F5687" w:rsidRDefault="000F5687" w:rsidP="000F568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5687" w:rsidRPr="000F5687" w:rsidRDefault="000F5687" w:rsidP="000F568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Сотрудник ГАИ на этом участке проблемы не видит: «На круге площади Победы нанесена разметка и там, в принципе, все понятно. Есть место, где при съезде с круга из одной полосы получается две, но тут уже выбирать водителю. Там бесконфликтно может проехать, Если занять либо крайнюю левую, либо 3-ю полосу в зависимости от того, куда нужно ехать, проехать там можно бесконфликтно. Соблюдайте правило еще на кругу, и тогда все будет в порядке».</w:t>
      </w:r>
    </w:p>
    <w:p w:rsidR="000F5687" w:rsidRPr="000F5687" w:rsidRDefault="000F5687" w:rsidP="000F568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pict>
          <v:rect id="_x0000_i1027" style="width:0;height:1.5pt" o:hralign="center" o:hrstd="t" o:hr="t" fillcolor="#a6a6a6" stroked="f"/>
        </w:pict>
      </w:r>
    </w:p>
    <w:p w:rsidR="000F5687" w:rsidRPr="000F5687" w:rsidRDefault="000F5687" w:rsidP="000F5687">
      <w:pPr>
        <w:spacing w:after="24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56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СДЕЛАЛИ ВСЕ, ЧТО МОГЛИ</w:t>
      </w:r>
    </w:p>
    <w:p w:rsidR="000F5687" w:rsidRPr="000F5687" w:rsidRDefault="000F5687" w:rsidP="000F568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Пользователь </w:t>
      </w:r>
      <w:hyperlink r:id="rId11" w:tgtFrame="_blank" w:tooltip="chubric в оффлайне" w:history="1">
        <w:proofErr w:type="spellStart"/>
        <w:r w:rsidRPr="000F5687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u w:val="single"/>
            <w:lang w:eastAsia="ru-RU"/>
          </w:rPr>
          <w:t>chubric</w:t>
        </w:r>
        <w:proofErr w:type="spellEnd"/>
      </w:hyperlink>
      <w:r w:rsidRPr="000F56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жалуется, что не везде в городе удобно перестраиваться: «</w:t>
      </w:r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перекрестке, где заканчивается </w:t>
      </w:r>
      <w:proofErr w:type="spellStart"/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Логойский</w:t>
      </w:r>
      <w:proofErr w:type="spellEnd"/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тракт и начинается улица </w:t>
      </w:r>
      <w:proofErr w:type="spellStart"/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Якуба</w:t>
      </w:r>
      <w:proofErr w:type="spellEnd"/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Коласа, четыре полосы, две крайних левых – движение только налево, а остальные две только прямо. Постоянное неудобство как при перестроении для движения прямо непосредственно перед перекрёстком, так и ожидание «сюрприза» от тех, кто летит прямо по третьей полосе, игнорируя знак. По-моему, было бы логично на этом </w:t>
      </w:r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участке сделать три широких полосы вместо четырёх полос, две прямо и одну налево».</w:t>
      </w:r>
    </w:p>
    <w:p w:rsidR="000F5687" w:rsidRPr="000F5687" w:rsidRDefault="000F5687" w:rsidP="000F568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5687" w:rsidRPr="000F5687" w:rsidRDefault="000F5687" w:rsidP="000F568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Андрей Зырянов комментирует: «</w:t>
      </w:r>
      <w:proofErr w:type="spellStart"/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Логойский</w:t>
      </w:r>
      <w:proofErr w:type="spellEnd"/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тракт имеет ширину 4 полосы, а в этом месте даже раньше было 6 полос. Их нужно ввести в 2 полосы на </w:t>
      </w:r>
      <w:proofErr w:type="spellStart"/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Якуба</w:t>
      </w:r>
      <w:proofErr w:type="spellEnd"/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Коласа. Это непросто. Поэтому в прошлом году на этом участке изменили организацию дорожного движения. Сейчас только по крайней левой полосе там упираешься во время езды, но там часто стоят машины с нарушением правил дорожного движения. Это сложный перекресток, все что могли – с ним сделали».</w:t>
      </w:r>
    </w:p>
    <w:p w:rsidR="000F5687" w:rsidRPr="000F5687" w:rsidRDefault="000F5687" w:rsidP="000F568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pict>
          <v:rect id="_x0000_i1028" style="width:0;height:1.5pt" o:hralign="center" o:hrstd="t" o:hr="t" fillcolor="#a6a6a6" stroked="f"/>
        </w:pict>
      </w:r>
    </w:p>
    <w:p w:rsidR="000F5687" w:rsidRPr="000F5687" w:rsidRDefault="000F5687" w:rsidP="000F568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56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ПАРКОВКИ – ГОЛОВНАЯ БОЛЬ</w:t>
      </w:r>
    </w:p>
    <w:p w:rsidR="000F5687" w:rsidRPr="000F5687" w:rsidRDefault="000F5687" w:rsidP="000F568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5687" w:rsidRPr="000F5687" w:rsidRDefault="000F5687" w:rsidP="00D331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3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Постоянная головная боль - проезд по Б. Хмельницкого. Чрезмерно </w:t>
      </w:r>
      <w:proofErr w:type="spellStart"/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понаприпарковано</w:t>
      </w:r>
      <w:proofErr w:type="spellEnd"/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там. К тому же еще и тупиковая улица, все никак не удосужатся проделать выезд на проспект и</w:t>
      </w:r>
      <w:r w:rsidRPr="00D33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сделать одностороннее движение»</w:t>
      </w:r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- возмущается </w:t>
      </w:r>
      <w:hyperlink r:id="rId12" w:tgtFrame="_blank" w:tooltip="glukanik в оффлайне" w:history="1">
        <w:proofErr w:type="spellStart"/>
        <w:r w:rsidRPr="00D33174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g</w:t>
        </w:r>
        <w:r w:rsidRPr="00D33174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u w:val="single"/>
            <w:lang w:eastAsia="ru-RU"/>
          </w:rPr>
          <w:t>lukanik</w:t>
        </w:r>
        <w:proofErr w:type="spellEnd"/>
      </w:hyperlink>
      <w:r w:rsidRPr="00D331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0F5687" w:rsidRPr="000F5687" w:rsidRDefault="000F5687" w:rsidP="00D331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5687" w:rsidRPr="000F5687" w:rsidRDefault="000F5687" w:rsidP="00D331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Андрей Зырянов отвечает, что знает, как можно решить проблему. Но пок</w:t>
      </w:r>
      <w:r w:rsidRPr="00D33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это из области невозможного: «</w:t>
      </w:r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Парковка на улице Богдана Хмельницкого должна быть платной для всех, кроме жителей этой улицы. Потому что сейчас там непр</w:t>
      </w:r>
      <w:r w:rsidRPr="00D33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иятная ситуация – у кинотеатра «</w:t>
      </w:r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Октябрь" множество посетителей, местные жители проклинают все на свете. Таким может быть решение проблемы, но, с другой стороны, закрой улицу Хмельницкого – все со</w:t>
      </w:r>
      <w:r w:rsidRPr="00D33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седние дворы получат эти машины»</w:t>
      </w:r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F5687" w:rsidRPr="000F5687" w:rsidRDefault="000F5687" w:rsidP="00D331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5687" w:rsidRPr="000F5687" w:rsidRDefault="000F5687" w:rsidP="00D331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мнению Андрея Зырянова, во дворах должно быть как можно меньше парковочных мест.</w:t>
      </w:r>
    </w:p>
    <w:p w:rsidR="000F5687" w:rsidRPr="000F5687" w:rsidRDefault="000F5687" w:rsidP="00D331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5687" w:rsidRPr="000F5687" w:rsidRDefault="000F5687" w:rsidP="00D331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3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Дворы должны быть закрыты вообще, если по-хорошему. Не должно быть машин во дворе, потому что если мы там сделаем парковки для всех желающих, то не будет ни детских площадок, ни зеленых зон. Да, все припарку</w:t>
      </w:r>
      <w:r w:rsidR="00D33174" w:rsidRPr="00D33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ются – но нужны ли такие дворы?»</w:t>
      </w:r>
    </w:p>
    <w:p w:rsidR="000F5687" w:rsidRPr="000F5687" w:rsidRDefault="000F5687" w:rsidP="00D331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5687" w:rsidRPr="000F5687" w:rsidRDefault="000F5687" w:rsidP="00D331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Продолжая тему, </w:t>
      </w:r>
      <w:hyperlink r:id="rId13" w:tgtFrame="_blank" w:tooltip="kwasja в оффлайне" w:history="1">
        <w:proofErr w:type="spellStart"/>
        <w:r w:rsidRPr="00D33174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u w:val="single"/>
            <w:lang w:eastAsia="ru-RU"/>
          </w:rPr>
          <w:t>kwasja</w:t>
        </w:r>
        <w:proofErr w:type="spellEnd"/>
      </w:hyperlink>
      <w:r w:rsidRPr="00D3317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предлагает изменить правила парковок, а злостных рецидивистов сильнее</w:t>
      </w:r>
      <w:r w:rsidR="00D33174" w:rsidRPr="00D3317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наказывать: «</w:t>
      </w:r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Есть ряд мест в Минске да, думается, и вообще в городах страны, где вопросы возникают постоянно в общем, а не частности - перекрестки, пешеходные переходы, где постоянно нарушается правило о запрете остановки/стоянки на расстоянии ближе 15</w:t>
      </w:r>
      <w:r w:rsidR="00D33174" w:rsidRPr="00D33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к ним. Т.е. действует норма, похоже, еще со времен единого и нерушимого, которая в нынешнее время фактически утопична из-за дефицита парковочных мест и поэтому повсеместно нарушается. Понять большинство </w:t>
      </w:r>
      <w:proofErr w:type="spellStart"/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автовладельцев</w:t>
      </w:r>
      <w:proofErr w:type="spellEnd"/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можно, что, в общем, наша ГАИ и делает. Кстати, спасибо, что относится с пониманием и не штрафует всех подряд. Но т.к. для некоторых автолюбителей у нас беспредел является нормой жизни, они могут </w:t>
      </w:r>
      <w:proofErr w:type="spellStart"/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парковаться</w:t>
      </w:r>
      <w:proofErr w:type="spellEnd"/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впритык к выездам из </w:t>
      </w:r>
      <w:proofErr w:type="spellStart"/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придворовых</w:t>
      </w:r>
      <w:proofErr w:type="spellEnd"/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территорий, пешеходных переходов, а иногда даже на самих зебрах, с этим все же надо как-то бороться. Ведь это создает значительные, пусть и косвенные, проблемы для безопасности движения как авто, так и пешеходов! Дорогие и уважаемые сотрудники ГАИ (без доли иронии)! Измените, пожалуйста, норму – сделайте запретную зону для остановки/стоянки не 15 м, а 2 или </w:t>
      </w:r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 И тогда нарушителей, которые будут игнорировать это правило, можете штрафовать безбожно до потери пульса, а </w:t>
      </w:r>
      <w:r w:rsidR="00D33174" w:rsidRPr="00D33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злостных рецидивистов лишать ВУ»</w:t>
      </w:r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F5687" w:rsidRPr="000F5687" w:rsidRDefault="000F5687" w:rsidP="00D331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5687" w:rsidRPr="000F5687" w:rsidRDefault="000F5687" w:rsidP="00D331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Андрей Зырянов отмечает сложность этого вопроса.</w:t>
      </w:r>
    </w:p>
    <w:p w:rsidR="000F5687" w:rsidRPr="000F5687" w:rsidRDefault="000F5687" w:rsidP="00D331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5687" w:rsidRPr="000F5687" w:rsidRDefault="000F5687" w:rsidP="00D331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Основная лавина машин хранится в местах, специально не предназначенных. И точечными мерами такая проблема не решается. Нужен в первую очередь эффективный контроль. Но пока у нас нет ответственности собственников, борьба с </w:t>
      </w:r>
      <w:proofErr w:type="spellStart"/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паркующимся</w:t>
      </w:r>
      <w:proofErr w:type="spellEnd"/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транспортом крайне низка. Машины могут быть на ком угодно, зачастую связаться с владельцами невозможно. А тратить день работы сотрудника ГАИ на одного </w:t>
      </w:r>
      <w:proofErr w:type="spellStart"/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автовладельца</w:t>
      </w:r>
      <w:proofErr w:type="spellEnd"/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крайне неэффективно. К сожалению, наши предложения о необходимости введения ответственности собственников, как в России и Европе, пока не находят поддержки в органах власти и у депутатов.</w:t>
      </w:r>
    </w:p>
    <w:p w:rsidR="000F5687" w:rsidRPr="000F5687" w:rsidRDefault="000F5687" w:rsidP="000F5687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F5687">
        <w:rPr>
          <w:rFonts w:ascii="Times New Roman" w:eastAsia="Times New Roman" w:hAnsi="Times New Roman"/>
          <w:color w:val="000000"/>
          <w:szCs w:val="24"/>
          <w:lang w:eastAsia="ru-RU"/>
        </w:rPr>
        <w:pict>
          <v:rect id="_x0000_i1029" style="width:0;height:1.5pt" o:hralign="center" o:hrstd="t" o:hr="t" fillcolor="#a6a6a6" stroked="f"/>
        </w:pict>
      </w:r>
    </w:p>
    <w:p w:rsidR="000F5687" w:rsidRPr="000F5687" w:rsidRDefault="00D33174" w:rsidP="00D3317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31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 РАНЬШЕ «ЛЕЖАЩИЕ ПОЛИЦЕЙСКИЕ» БЫЛИ ЖЕЛЕЗНЫМИ…</w:t>
      </w:r>
    </w:p>
    <w:p w:rsidR="000F5687" w:rsidRPr="000F5687" w:rsidRDefault="000F5687" w:rsidP="000F568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5687" w:rsidRPr="000F5687" w:rsidRDefault="000F5687" w:rsidP="00D331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4" w:tgtFrame="_blank" w:tooltip="Poohe в оффлайне" w:history="1">
        <w:proofErr w:type="spellStart"/>
        <w:r w:rsidRPr="00D33174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u w:val="single"/>
            <w:lang w:eastAsia="ru-RU"/>
          </w:rPr>
          <w:t>Poohe</w:t>
        </w:r>
        <w:proofErr w:type="spellEnd"/>
      </w:hyperlink>
      <w:r w:rsidRPr="00D3317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</w:t>
      </w:r>
      <w:r w:rsidR="00D33174" w:rsidRPr="00D3317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читает, что «</w:t>
      </w:r>
      <w:r w:rsidRPr="00D3317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необходимо у</w:t>
      </w:r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брать искусственную неровность перед пешеходным переходом по ул. </w:t>
      </w:r>
      <w:proofErr w:type="spellStart"/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Шаранговича</w:t>
      </w:r>
      <w:proofErr w:type="spellEnd"/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районе домов №44, 48. Передней указанным переходом на участке длинной около 400 м от перекрестка с ул. Горецкого еще три пешеходных перехода. Неровность только мешает - создает аварийные ситуации особенно в темное время суток и в у</w:t>
      </w:r>
      <w:r w:rsidR="00D33174" w:rsidRPr="00D33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словиях недостаточной видимости»</w:t>
      </w:r>
      <w:r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F5687" w:rsidRPr="000F5687" w:rsidRDefault="000F5687" w:rsidP="00D331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5687" w:rsidRPr="00D33174" w:rsidRDefault="00D33174" w:rsidP="00D331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3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Андрей Зырянов не согласен: «</w:t>
      </w:r>
      <w:r w:rsidR="000F5687"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Дело в том, что мы давно уже не устанавливаем массово спящих полицейских. И уж если они где-то есть, то там они действительно нужны. Это человек из машины считает, что искусственная неровность мешает, а человек на переходе думает наоборот. Нужно сказать, что искусственная неровность на 90% снижает аварийность. Мы работаем, чтобы эти неровности можно было проезжать относительно комфортно – если вы помните, раньше спящие полицейские были железными, теперь по-другому. Хочу сказать, что, если бы мы делали их такими, как позволяет ГОСТ, </w:t>
      </w:r>
      <w:proofErr w:type="spellStart"/>
      <w:r w:rsidR="000F5687"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автовладельцам</w:t>
      </w:r>
      <w:proofErr w:type="spellEnd"/>
      <w:r w:rsidR="000F5687" w:rsidRPr="000F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приходилось бы переезжать их действительно с очень небольшими скоростям</w:t>
      </w:r>
      <w:r w:rsidRPr="00D33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и»</w:t>
      </w:r>
      <w:r w:rsidR="000F5687" w:rsidRPr="00D33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F5687" w:rsidRPr="00D33174" w:rsidRDefault="000F5687" w:rsidP="00D331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5A6A" w:rsidRPr="00D33174" w:rsidRDefault="000F5687" w:rsidP="00D33174">
      <w:pPr>
        <w:spacing w:after="0" w:line="240" w:lineRule="auto"/>
        <w:jc w:val="both"/>
        <w:rPr>
          <w:color w:val="000000"/>
          <w:sz w:val="28"/>
          <w:szCs w:val="28"/>
        </w:rPr>
      </w:pPr>
      <w:proofErr w:type="spellStart"/>
      <w:r w:rsidRPr="00D331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Снежана</w:t>
      </w:r>
      <w:proofErr w:type="spellEnd"/>
      <w:r w:rsidRPr="00D331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ИНАНЕЦ</w:t>
      </w:r>
    </w:p>
    <w:sectPr w:rsidR="00EC5A6A" w:rsidRPr="00D33174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911BE"/>
    <w:multiLevelType w:val="multilevel"/>
    <w:tmpl w:val="C64C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87"/>
    <w:rsid w:val="000F5687"/>
    <w:rsid w:val="00513CF9"/>
    <w:rsid w:val="00580046"/>
    <w:rsid w:val="008D1393"/>
    <w:rsid w:val="009319A3"/>
    <w:rsid w:val="00D33174"/>
    <w:rsid w:val="00E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920D35F-1869-4B9C-9F71-3C4E957C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paragraph" w:styleId="Heading1">
    <w:name w:val="heading 1"/>
    <w:basedOn w:val="Normal"/>
    <w:link w:val="Heading1Char"/>
    <w:uiPriority w:val="9"/>
    <w:qFormat/>
    <w:rsid w:val="000F5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6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DefaultParagraphFont"/>
    <w:rsid w:val="000F5687"/>
  </w:style>
  <w:style w:type="character" w:styleId="Hyperlink">
    <w:name w:val="Hyperlink"/>
    <w:basedOn w:val="DefaultParagraphFont"/>
    <w:uiPriority w:val="99"/>
    <w:semiHidden/>
    <w:unhideWhenUsed/>
    <w:rsid w:val="000F5687"/>
    <w:rPr>
      <w:color w:val="0000FF"/>
      <w:u w:val="single"/>
    </w:rPr>
  </w:style>
  <w:style w:type="character" w:customStyle="1" w:styleId="rubric">
    <w:name w:val="rubric"/>
    <w:basedOn w:val="DefaultParagraphFont"/>
    <w:rsid w:val="000F5687"/>
  </w:style>
  <w:style w:type="character" w:styleId="Strong">
    <w:name w:val="Strong"/>
    <w:basedOn w:val="DefaultParagraphFont"/>
    <w:uiPriority w:val="22"/>
    <w:qFormat/>
    <w:rsid w:val="000F56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tut.by/otklik/269516.html" TargetMode="External"/><Relationship Id="rId13" Type="http://schemas.openxmlformats.org/officeDocument/2006/relationships/hyperlink" Target="http://forums.tut.by/member.php?u=233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.tut.by/daynews/" TargetMode="External"/><Relationship Id="rId12" Type="http://schemas.openxmlformats.org/officeDocument/2006/relationships/hyperlink" Target="http://forums.tut.by/member.php?u=32788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ews.tut.by/archive/10.03.2012.html" TargetMode="External"/><Relationship Id="rId11" Type="http://schemas.openxmlformats.org/officeDocument/2006/relationships/hyperlink" Target="http://forums.tut.by/member.php?u=40249" TargetMode="External"/><Relationship Id="rId5" Type="http://schemas.openxmlformats.org/officeDocument/2006/relationships/hyperlink" Target="http://news.tut.by/author/490%7E613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orums.tut.by/member.php?u=1076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ums.tut.by/member.php?u=281625" TargetMode="External"/><Relationship Id="rId14" Type="http://schemas.openxmlformats.org/officeDocument/2006/relationships/hyperlink" Target="http://forums.tut.by/member.php?u=49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7680</CharactersWithSpaces>
  <SharedDoc>false</SharedDoc>
  <HLinks>
    <vt:vector size="60" baseType="variant">
      <vt:variant>
        <vt:i4>7536684</vt:i4>
      </vt:variant>
      <vt:variant>
        <vt:i4>27</vt:i4>
      </vt:variant>
      <vt:variant>
        <vt:i4>0</vt:i4>
      </vt:variant>
      <vt:variant>
        <vt:i4>5</vt:i4>
      </vt:variant>
      <vt:variant>
        <vt:lpwstr>http://forums.tut.by/member.php?u=49558</vt:lpwstr>
      </vt:variant>
      <vt:variant>
        <vt:lpwstr/>
      </vt:variant>
      <vt:variant>
        <vt:i4>7929900</vt:i4>
      </vt:variant>
      <vt:variant>
        <vt:i4>24</vt:i4>
      </vt:variant>
      <vt:variant>
        <vt:i4>0</vt:i4>
      </vt:variant>
      <vt:variant>
        <vt:i4>5</vt:i4>
      </vt:variant>
      <vt:variant>
        <vt:lpwstr>http://forums.tut.by/member.php?u=23354</vt:lpwstr>
      </vt:variant>
      <vt:variant>
        <vt:lpwstr/>
      </vt:variant>
      <vt:variant>
        <vt:i4>4390929</vt:i4>
      </vt:variant>
      <vt:variant>
        <vt:i4>21</vt:i4>
      </vt:variant>
      <vt:variant>
        <vt:i4>0</vt:i4>
      </vt:variant>
      <vt:variant>
        <vt:i4>5</vt:i4>
      </vt:variant>
      <vt:variant>
        <vt:lpwstr>http://forums.tut.by/member.php?u=327886</vt:lpwstr>
      </vt:variant>
      <vt:variant>
        <vt:lpwstr/>
      </vt:variant>
      <vt:variant>
        <vt:i4>8060971</vt:i4>
      </vt:variant>
      <vt:variant>
        <vt:i4>18</vt:i4>
      </vt:variant>
      <vt:variant>
        <vt:i4>0</vt:i4>
      </vt:variant>
      <vt:variant>
        <vt:i4>5</vt:i4>
      </vt:variant>
      <vt:variant>
        <vt:lpwstr>http://forums.tut.by/member.php?u=40249</vt:lpwstr>
      </vt:variant>
      <vt:variant>
        <vt:lpwstr/>
      </vt:variant>
      <vt:variant>
        <vt:i4>5111827</vt:i4>
      </vt:variant>
      <vt:variant>
        <vt:i4>15</vt:i4>
      </vt:variant>
      <vt:variant>
        <vt:i4>0</vt:i4>
      </vt:variant>
      <vt:variant>
        <vt:i4>5</vt:i4>
      </vt:variant>
      <vt:variant>
        <vt:lpwstr>http://forums.tut.by/member.php?u=107687</vt:lpwstr>
      </vt:variant>
      <vt:variant>
        <vt:lpwstr/>
      </vt:variant>
      <vt:variant>
        <vt:i4>4456476</vt:i4>
      </vt:variant>
      <vt:variant>
        <vt:i4>12</vt:i4>
      </vt:variant>
      <vt:variant>
        <vt:i4>0</vt:i4>
      </vt:variant>
      <vt:variant>
        <vt:i4>5</vt:i4>
      </vt:variant>
      <vt:variant>
        <vt:lpwstr>http://forums.tut.by/member.php?u=281625</vt:lpwstr>
      </vt:variant>
      <vt:variant>
        <vt:lpwstr/>
      </vt:variant>
      <vt:variant>
        <vt:i4>4980801</vt:i4>
      </vt:variant>
      <vt:variant>
        <vt:i4>9</vt:i4>
      </vt:variant>
      <vt:variant>
        <vt:i4>0</vt:i4>
      </vt:variant>
      <vt:variant>
        <vt:i4>5</vt:i4>
      </vt:variant>
      <vt:variant>
        <vt:lpwstr>http://news.tut.by/otklik/269516.html</vt:lpwstr>
      </vt:variant>
      <vt:variant>
        <vt:lpwstr/>
      </vt:variant>
      <vt:variant>
        <vt:i4>3473450</vt:i4>
      </vt:variant>
      <vt:variant>
        <vt:i4>6</vt:i4>
      </vt:variant>
      <vt:variant>
        <vt:i4>0</vt:i4>
      </vt:variant>
      <vt:variant>
        <vt:i4>5</vt:i4>
      </vt:variant>
      <vt:variant>
        <vt:lpwstr>http://news.tut.by/daynews/</vt:lpwstr>
      </vt:variant>
      <vt:variant>
        <vt:lpwstr/>
      </vt:variant>
      <vt:variant>
        <vt:i4>2687032</vt:i4>
      </vt:variant>
      <vt:variant>
        <vt:i4>3</vt:i4>
      </vt:variant>
      <vt:variant>
        <vt:i4>0</vt:i4>
      </vt:variant>
      <vt:variant>
        <vt:i4>5</vt:i4>
      </vt:variant>
      <vt:variant>
        <vt:lpwstr>http://news.tut.by/archive/10.03.2012.html</vt:lpwstr>
      </vt:variant>
      <vt:variant>
        <vt:lpwstr/>
      </vt:variant>
      <vt:variant>
        <vt:i4>2818105</vt:i4>
      </vt:variant>
      <vt:variant>
        <vt:i4>0</vt:i4>
      </vt:variant>
      <vt:variant>
        <vt:i4>0</vt:i4>
      </vt:variant>
      <vt:variant>
        <vt:i4>5</vt:i4>
      </vt:variant>
      <vt:variant>
        <vt:lpwstr>http://news.tut.by/author/490~613.html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