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8F" w:rsidRDefault="008760E0" w:rsidP="00EF518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ВЕЛОСИПЕДНЫЕ ДОРОЖКИ - 1</w:t>
      </w:r>
    </w:p>
    <w:p w:rsidR="00BB3933" w:rsidRPr="00BB3933" w:rsidRDefault="00BB3933" w:rsidP="00EF518F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BB3933" w:rsidRDefault="008760E0" w:rsidP="00EF518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Интенсивность движения</w:t>
      </w:r>
    </w:p>
    <w:p w:rsidR="00BB3933" w:rsidRDefault="008760E0" w:rsidP="00EF518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пропускная способность.</w:t>
      </w:r>
    </w:p>
    <w:p w:rsidR="00BB3933" w:rsidRPr="00BB3933" w:rsidRDefault="00BB3933" w:rsidP="00EF518F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BB3933" w:rsidRDefault="008760E0" w:rsidP="00EF518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Ширина полосы движения.</w:t>
      </w:r>
    </w:p>
    <w:p w:rsidR="00BB3933" w:rsidRPr="00BB3933" w:rsidRDefault="00BB3933" w:rsidP="00EF518F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BB3933" w:rsidRDefault="008760E0" w:rsidP="00EF518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Уклоны, повороты, виражи.</w:t>
      </w:r>
    </w:p>
    <w:p w:rsidR="00BB3933" w:rsidRPr="00BB3933" w:rsidRDefault="00BB3933" w:rsidP="00EF518F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EF518F" w:rsidRDefault="008760E0" w:rsidP="00EF518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Стоянки для временного хранения.</w:t>
      </w:r>
    </w:p>
    <w:p w:rsidR="00EF518F" w:rsidRDefault="00EF518F" w:rsidP="00EF518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BB3933" w:rsidRDefault="00BB3933" w:rsidP="00EF518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F518F" w:rsidRDefault="00EF518F" w:rsidP="00EF518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СНБ 3.03.02-97</w:t>
      </w:r>
    </w:p>
    <w:p w:rsidR="00EF518F" w:rsidRDefault="00EF518F" w:rsidP="00EF518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Строительные нормы Республики Беларусь</w:t>
      </w:r>
    </w:p>
    <w:p w:rsidR="00EF518F" w:rsidRDefault="00EF518F" w:rsidP="00EF518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«Улицы и дороги городов, поселков</w:t>
      </w:r>
    </w:p>
    <w:p w:rsidR="00EF518F" w:rsidRDefault="00EF518F" w:rsidP="00EF518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сельских населенных пунктов»</w:t>
      </w:r>
    </w:p>
    <w:p w:rsidR="00EF518F" w:rsidRDefault="00EF518F" w:rsidP="00EF518F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EF518F" w:rsidRDefault="00EF518F" w:rsidP="00EF518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(Утверждены Приказом Министерства архитектуры</w:t>
      </w:r>
    </w:p>
    <w:p w:rsidR="00EF518F" w:rsidRDefault="00EF518F" w:rsidP="00EF518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строительства Республики Беларусь от 31 октября 1997 г. № 462.</w:t>
      </w:r>
    </w:p>
    <w:p w:rsidR="00EF518F" w:rsidRDefault="00EF518F" w:rsidP="00EF518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введения – 1 января 1998 года)</w:t>
      </w:r>
    </w:p>
    <w:p w:rsidR="00EF518F" w:rsidRDefault="00EF518F" w:rsidP="00EF518F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EF518F" w:rsidRDefault="00EF518F" w:rsidP="00EF518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(ОТДЕЛЬНЫЕ ПОЛОЖЕНИЯ)</w:t>
      </w:r>
    </w:p>
    <w:p w:rsidR="00EF518F" w:rsidRDefault="00EF518F" w:rsidP="00EF518F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EF518F" w:rsidRDefault="00AD0F5F" w:rsidP="00EF518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4.5</w:t>
      </w:r>
      <w:r w:rsidR="00EF518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Велосипедные дорожки</w:t>
      </w:r>
    </w:p>
    <w:p w:rsidR="00EF518F" w:rsidRDefault="00EF518F" w:rsidP="00EF518F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F4772C" w:rsidRPr="00F4772C" w:rsidRDefault="00F4772C" w:rsidP="00F4772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4772C">
        <w:rPr>
          <w:rFonts w:ascii="Times New Roman" w:hAnsi="Times New Roman"/>
          <w:b/>
          <w:sz w:val="28"/>
          <w:szCs w:val="28"/>
        </w:rPr>
        <w:t>4.5.1</w:t>
      </w:r>
      <w:r w:rsidRPr="00F4772C">
        <w:rPr>
          <w:rFonts w:ascii="Times New Roman" w:hAnsi="Times New Roman"/>
          <w:sz w:val="28"/>
          <w:szCs w:val="28"/>
        </w:rPr>
        <w:t xml:space="preserve"> Велосипедные дорожки следует предусматривать:</w:t>
      </w:r>
    </w:p>
    <w:p w:rsidR="00F4772C" w:rsidRPr="00F4772C" w:rsidRDefault="00F4772C" w:rsidP="00F4772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территориях жилых и промышленных районов, в парках </w:t>
      </w:r>
      <w:r w:rsidRPr="00F4772C">
        <w:rPr>
          <w:rFonts w:ascii="Times New Roman" w:hAnsi="Times New Roman"/>
          <w:sz w:val="28"/>
          <w:szCs w:val="28"/>
        </w:rPr>
        <w:t>и лесопарках;</w:t>
      </w:r>
    </w:p>
    <w:p w:rsidR="00F4772C" w:rsidRPr="00F4772C" w:rsidRDefault="00F4772C" w:rsidP="00F4772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4772C">
        <w:rPr>
          <w:rFonts w:ascii="Times New Roman" w:hAnsi="Times New Roman"/>
          <w:sz w:val="28"/>
          <w:szCs w:val="28"/>
        </w:rPr>
        <w:t>- на магистральных улицах и улиц</w:t>
      </w:r>
      <w:r>
        <w:rPr>
          <w:rFonts w:ascii="Times New Roman" w:hAnsi="Times New Roman"/>
          <w:sz w:val="28"/>
          <w:szCs w:val="28"/>
        </w:rPr>
        <w:t xml:space="preserve">ах местного значения категорий Е, Ж, обеспечивающих подъезд к торговым центрам, промпредприятиям, стадионам, пляжам, паркам, выставкам, рынкам, гаражам </w:t>
      </w:r>
      <w:r w:rsidRPr="00F4772C">
        <w:rPr>
          <w:rFonts w:ascii="Times New Roman" w:hAnsi="Times New Roman"/>
          <w:sz w:val="28"/>
          <w:szCs w:val="28"/>
        </w:rPr>
        <w:t>при интенсивности движения более 50 велосипедистов в час.</w:t>
      </w:r>
    </w:p>
    <w:p w:rsidR="00F4772C" w:rsidRPr="00F4772C" w:rsidRDefault="00F4772C" w:rsidP="00F4772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B3933">
        <w:rPr>
          <w:rFonts w:ascii="Times New Roman" w:hAnsi="Times New Roman"/>
          <w:b/>
          <w:sz w:val="28"/>
          <w:szCs w:val="28"/>
        </w:rPr>
        <w:t xml:space="preserve">Пропускную способность одной полосы </w:t>
      </w:r>
      <w:proofErr w:type="spellStart"/>
      <w:r w:rsidRPr="00BB3933">
        <w:rPr>
          <w:rFonts w:ascii="Times New Roman" w:hAnsi="Times New Roman"/>
          <w:b/>
          <w:sz w:val="28"/>
          <w:szCs w:val="28"/>
        </w:rPr>
        <w:t>велодвижения</w:t>
      </w:r>
      <w:proofErr w:type="spellEnd"/>
      <w:r w:rsidRPr="00F4772C">
        <w:rPr>
          <w:rFonts w:ascii="Times New Roman" w:hAnsi="Times New Roman"/>
          <w:sz w:val="28"/>
          <w:szCs w:val="28"/>
        </w:rPr>
        <w:t xml:space="preserve"> следует принимать 300 велосипедистов в час.</w:t>
      </w:r>
    </w:p>
    <w:p w:rsidR="00F4772C" w:rsidRPr="00F4772C" w:rsidRDefault="00F4772C" w:rsidP="00F4772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4772C">
        <w:rPr>
          <w:rFonts w:ascii="Times New Roman" w:hAnsi="Times New Roman"/>
          <w:b/>
          <w:sz w:val="28"/>
          <w:szCs w:val="28"/>
        </w:rPr>
        <w:t>4.5.2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3A1">
        <w:rPr>
          <w:rFonts w:ascii="Times New Roman" w:hAnsi="Times New Roman"/>
          <w:b/>
          <w:sz w:val="28"/>
          <w:szCs w:val="28"/>
        </w:rPr>
        <w:t>Ширина полосы велосипедного движения и велодорожек</w:t>
      </w:r>
      <w:r w:rsidRPr="00F4772C">
        <w:rPr>
          <w:rFonts w:ascii="Times New Roman" w:hAnsi="Times New Roman"/>
          <w:sz w:val="28"/>
          <w:szCs w:val="28"/>
        </w:rPr>
        <w:t xml:space="preserve"> принимается в соответствии с </w:t>
      </w:r>
      <w:r w:rsidRPr="003973A1">
        <w:rPr>
          <w:rFonts w:ascii="Times New Roman" w:hAnsi="Times New Roman"/>
          <w:b/>
          <w:sz w:val="28"/>
          <w:szCs w:val="28"/>
          <w:u w:val="single"/>
        </w:rPr>
        <w:t>таблицей 4.9</w:t>
      </w:r>
      <w:r w:rsidRPr="00F4772C">
        <w:rPr>
          <w:rFonts w:ascii="Times New Roman" w:hAnsi="Times New Roman"/>
          <w:sz w:val="28"/>
          <w:szCs w:val="28"/>
        </w:rPr>
        <w:t>.</w:t>
      </w:r>
    </w:p>
    <w:p w:rsidR="00F4772C" w:rsidRPr="00F4772C" w:rsidRDefault="00F4772C" w:rsidP="00F4772C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F4772C" w:rsidRPr="00F4772C" w:rsidRDefault="00F4772C" w:rsidP="00F4772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4772C">
        <w:rPr>
          <w:rFonts w:ascii="Times New Roman" w:hAnsi="Times New Roman"/>
          <w:b/>
          <w:sz w:val="28"/>
          <w:szCs w:val="28"/>
        </w:rPr>
        <w:t>Таблица 4.9</w:t>
      </w:r>
    </w:p>
    <w:p w:rsidR="00F4772C" w:rsidRPr="00F4772C" w:rsidRDefault="00F4772C" w:rsidP="00F4772C">
      <w:pPr>
        <w:pStyle w:val="PlainText"/>
        <w:jc w:val="both"/>
        <w:rPr>
          <w:sz w:val="28"/>
          <w:szCs w:val="28"/>
        </w:rPr>
      </w:pPr>
      <w:r w:rsidRPr="00F4772C">
        <w:rPr>
          <w:sz w:val="28"/>
          <w:szCs w:val="28"/>
        </w:rPr>
        <w:t>--------------------------------------------------------+</w:t>
      </w:r>
    </w:p>
    <w:p w:rsidR="00F4772C" w:rsidRPr="00F4772C" w:rsidRDefault="00F4772C" w:rsidP="00F4772C">
      <w:pPr>
        <w:pStyle w:val="PlainText"/>
        <w:jc w:val="both"/>
        <w:rPr>
          <w:sz w:val="28"/>
          <w:szCs w:val="28"/>
        </w:rPr>
      </w:pPr>
      <w:r w:rsidRPr="00F4772C">
        <w:rPr>
          <w:sz w:val="28"/>
          <w:szCs w:val="28"/>
        </w:rPr>
        <w:t xml:space="preserve">                          ¦      </w:t>
      </w:r>
      <w:r w:rsidRPr="00F4772C">
        <w:rPr>
          <w:b/>
          <w:sz w:val="28"/>
          <w:szCs w:val="28"/>
        </w:rPr>
        <w:t>Ширина, м</w:t>
      </w:r>
      <w:r w:rsidRPr="00F4772C">
        <w:rPr>
          <w:sz w:val="28"/>
          <w:szCs w:val="28"/>
        </w:rPr>
        <w:t xml:space="preserve">              ¦</w:t>
      </w:r>
    </w:p>
    <w:p w:rsidR="00F4772C" w:rsidRPr="00F4772C" w:rsidRDefault="00F4772C" w:rsidP="00F4772C">
      <w:pPr>
        <w:pStyle w:val="PlainText"/>
        <w:jc w:val="both"/>
        <w:rPr>
          <w:sz w:val="28"/>
          <w:szCs w:val="28"/>
        </w:rPr>
      </w:pPr>
      <w:r w:rsidRPr="00F4772C">
        <w:rPr>
          <w:sz w:val="28"/>
          <w:szCs w:val="28"/>
        </w:rPr>
        <w:t xml:space="preserve">                          +-----------------------------¦</w:t>
      </w:r>
    </w:p>
    <w:p w:rsidR="00F4772C" w:rsidRPr="00F4772C" w:rsidRDefault="00F4772C" w:rsidP="00F4772C">
      <w:pPr>
        <w:pStyle w:val="PlainText"/>
        <w:jc w:val="both"/>
        <w:rPr>
          <w:sz w:val="28"/>
          <w:szCs w:val="28"/>
        </w:rPr>
      </w:pPr>
      <w:r w:rsidRPr="00F4772C">
        <w:rPr>
          <w:sz w:val="28"/>
          <w:szCs w:val="28"/>
        </w:rPr>
        <w:t xml:space="preserve">          </w:t>
      </w:r>
      <w:r w:rsidRPr="00F4772C">
        <w:rPr>
          <w:b/>
          <w:sz w:val="28"/>
          <w:szCs w:val="28"/>
        </w:rPr>
        <w:t>Тип</w:t>
      </w:r>
      <w:r w:rsidRPr="00F4772C">
        <w:rPr>
          <w:sz w:val="28"/>
          <w:szCs w:val="28"/>
        </w:rPr>
        <w:t xml:space="preserve">             ¦            </w:t>
      </w:r>
      <w:proofErr w:type="spellStart"/>
      <w:r w:rsidRPr="00F4772C">
        <w:rPr>
          <w:sz w:val="28"/>
          <w:szCs w:val="28"/>
        </w:rPr>
        <w:t>¦</w:t>
      </w:r>
      <w:proofErr w:type="spellEnd"/>
      <w:r w:rsidRPr="00F4772C">
        <w:rPr>
          <w:sz w:val="28"/>
          <w:szCs w:val="28"/>
        </w:rPr>
        <w:t xml:space="preserve"> </w:t>
      </w:r>
      <w:r w:rsidRPr="00F4772C">
        <w:rPr>
          <w:b/>
          <w:sz w:val="28"/>
          <w:szCs w:val="28"/>
        </w:rPr>
        <w:t>минимальная</w:t>
      </w:r>
      <w:r w:rsidRPr="00F4772C">
        <w:rPr>
          <w:sz w:val="28"/>
          <w:szCs w:val="28"/>
        </w:rPr>
        <w:t xml:space="preserve"> </w:t>
      </w:r>
      <w:r w:rsidRPr="00F4772C">
        <w:rPr>
          <w:b/>
          <w:sz w:val="28"/>
          <w:szCs w:val="28"/>
        </w:rPr>
        <w:t>в</w:t>
      </w:r>
      <w:r w:rsidRPr="00F4772C">
        <w:rPr>
          <w:sz w:val="28"/>
          <w:szCs w:val="28"/>
        </w:rPr>
        <w:t xml:space="preserve">  ¦</w:t>
      </w:r>
    </w:p>
    <w:p w:rsidR="00F4772C" w:rsidRPr="00F4772C" w:rsidRDefault="00F4772C" w:rsidP="00F4772C">
      <w:pPr>
        <w:pStyle w:val="PlainText"/>
        <w:jc w:val="both"/>
        <w:rPr>
          <w:sz w:val="28"/>
          <w:szCs w:val="28"/>
        </w:rPr>
      </w:pPr>
      <w:r w:rsidRPr="00F4772C">
        <w:rPr>
          <w:sz w:val="28"/>
          <w:szCs w:val="28"/>
        </w:rPr>
        <w:t xml:space="preserve">                          </w:t>
      </w:r>
      <w:proofErr w:type="spellStart"/>
      <w:r w:rsidRPr="00F4772C">
        <w:rPr>
          <w:sz w:val="28"/>
          <w:szCs w:val="28"/>
        </w:rPr>
        <w:t>¦</w:t>
      </w:r>
      <w:r w:rsidRPr="00F4772C">
        <w:rPr>
          <w:b/>
          <w:sz w:val="28"/>
          <w:szCs w:val="28"/>
        </w:rPr>
        <w:t>в</w:t>
      </w:r>
      <w:proofErr w:type="spellEnd"/>
      <w:r w:rsidRPr="00F4772C">
        <w:rPr>
          <w:sz w:val="28"/>
          <w:szCs w:val="28"/>
        </w:rPr>
        <w:t xml:space="preserve"> </w:t>
      </w:r>
      <w:r w:rsidRPr="00F4772C">
        <w:rPr>
          <w:b/>
          <w:sz w:val="28"/>
          <w:szCs w:val="28"/>
        </w:rPr>
        <w:t>свободны</w:t>
      </w:r>
      <w:r w:rsidRPr="00F4772C">
        <w:rPr>
          <w:sz w:val="28"/>
          <w:szCs w:val="28"/>
        </w:rPr>
        <w:t xml:space="preserve">х ¦   </w:t>
      </w:r>
      <w:r w:rsidRPr="00F4772C">
        <w:rPr>
          <w:b/>
          <w:sz w:val="28"/>
          <w:szCs w:val="28"/>
        </w:rPr>
        <w:t>стесненных</w:t>
      </w:r>
      <w:r w:rsidRPr="00F4772C">
        <w:rPr>
          <w:sz w:val="28"/>
          <w:szCs w:val="28"/>
        </w:rPr>
        <w:t xml:space="preserve">   ¦</w:t>
      </w:r>
    </w:p>
    <w:p w:rsidR="00F4772C" w:rsidRPr="00F4772C" w:rsidRDefault="00F4772C" w:rsidP="00F4772C">
      <w:pPr>
        <w:pStyle w:val="PlainText"/>
        <w:jc w:val="both"/>
        <w:rPr>
          <w:sz w:val="28"/>
          <w:szCs w:val="28"/>
        </w:rPr>
      </w:pPr>
      <w:r w:rsidRPr="00F4772C">
        <w:rPr>
          <w:sz w:val="28"/>
          <w:szCs w:val="28"/>
        </w:rPr>
        <w:t xml:space="preserve">                          ¦  </w:t>
      </w:r>
      <w:r w:rsidRPr="00F4772C">
        <w:rPr>
          <w:b/>
          <w:sz w:val="28"/>
          <w:szCs w:val="28"/>
        </w:rPr>
        <w:t>условиях</w:t>
      </w:r>
      <w:r w:rsidRPr="00F4772C">
        <w:rPr>
          <w:sz w:val="28"/>
          <w:szCs w:val="28"/>
        </w:rPr>
        <w:t xml:space="preserve">  ¦    </w:t>
      </w:r>
      <w:r w:rsidRPr="00F4772C">
        <w:rPr>
          <w:b/>
          <w:sz w:val="28"/>
          <w:szCs w:val="28"/>
        </w:rPr>
        <w:t>условиях</w:t>
      </w:r>
      <w:r w:rsidRPr="00F4772C">
        <w:rPr>
          <w:sz w:val="28"/>
          <w:szCs w:val="28"/>
        </w:rPr>
        <w:t xml:space="preserve">    ¦</w:t>
      </w:r>
    </w:p>
    <w:p w:rsidR="00F4772C" w:rsidRPr="00F4772C" w:rsidRDefault="00F4772C" w:rsidP="00F4772C">
      <w:pPr>
        <w:pStyle w:val="PlainText"/>
        <w:jc w:val="both"/>
        <w:rPr>
          <w:sz w:val="28"/>
          <w:szCs w:val="28"/>
        </w:rPr>
      </w:pPr>
      <w:r w:rsidRPr="00F4772C">
        <w:rPr>
          <w:sz w:val="28"/>
          <w:szCs w:val="28"/>
        </w:rPr>
        <w:t>--------------------------+------------+----------------¦</w:t>
      </w:r>
    </w:p>
    <w:p w:rsidR="00F4772C" w:rsidRPr="00F4772C" w:rsidRDefault="00F4772C" w:rsidP="00F4772C">
      <w:pPr>
        <w:pStyle w:val="PlainText"/>
        <w:jc w:val="both"/>
        <w:rPr>
          <w:sz w:val="28"/>
          <w:szCs w:val="28"/>
        </w:rPr>
      </w:pPr>
      <w:r w:rsidRPr="00F4772C">
        <w:rPr>
          <w:sz w:val="28"/>
          <w:szCs w:val="28"/>
        </w:rPr>
        <w:t xml:space="preserve"> </w:t>
      </w:r>
      <w:r w:rsidRPr="00F4772C">
        <w:rPr>
          <w:b/>
          <w:sz w:val="28"/>
          <w:szCs w:val="28"/>
        </w:rPr>
        <w:t>Полоса</w:t>
      </w:r>
      <w:r w:rsidRPr="00F4772C">
        <w:rPr>
          <w:sz w:val="28"/>
          <w:szCs w:val="28"/>
        </w:rPr>
        <w:t xml:space="preserve"> </w:t>
      </w:r>
      <w:r w:rsidRPr="00F4772C">
        <w:rPr>
          <w:b/>
          <w:sz w:val="28"/>
          <w:szCs w:val="28"/>
        </w:rPr>
        <w:t>велосипедног</w:t>
      </w:r>
      <w:r w:rsidRPr="00F4772C">
        <w:rPr>
          <w:sz w:val="28"/>
          <w:szCs w:val="28"/>
        </w:rPr>
        <w:t xml:space="preserve">о     ¦            </w:t>
      </w:r>
      <w:proofErr w:type="spellStart"/>
      <w:r w:rsidRPr="00F4772C">
        <w:rPr>
          <w:sz w:val="28"/>
          <w:szCs w:val="28"/>
        </w:rPr>
        <w:t>¦</w:t>
      </w:r>
      <w:proofErr w:type="spellEnd"/>
      <w:r w:rsidRPr="00F4772C">
        <w:rPr>
          <w:sz w:val="28"/>
          <w:szCs w:val="28"/>
        </w:rPr>
        <w:t xml:space="preserve">                </w:t>
      </w:r>
      <w:proofErr w:type="spellStart"/>
      <w:r w:rsidRPr="00F4772C">
        <w:rPr>
          <w:sz w:val="28"/>
          <w:szCs w:val="28"/>
        </w:rPr>
        <w:t>¦</w:t>
      </w:r>
      <w:proofErr w:type="spellEnd"/>
    </w:p>
    <w:p w:rsidR="00F4772C" w:rsidRPr="00F4772C" w:rsidRDefault="00F4772C" w:rsidP="00F4772C">
      <w:pPr>
        <w:pStyle w:val="PlainText"/>
        <w:jc w:val="both"/>
        <w:rPr>
          <w:sz w:val="28"/>
          <w:szCs w:val="28"/>
        </w:rPr>
      </w:pPr>
      <w:r w:rsidRPr="00F4772C">
        <w:rPr>
          <w:sz w:val="28"/>
          <w:szCs w:val="28"/>
        </w:rPr>
        <w:t xml:space="preserve"> </w:t>
      </w:r>
      <w:r w:rsidRPr="00F4772C">
        <w:rPr>
          <w:b/>
          <w:sz w:val="28"/>
          <w:szCs w:val="28"/>
        </w:rPr>
        <w:t>движения</w:t>
      </w:r>
      <w:r>
        <w:rPr>
          <w:sz w:val="28"/>
          <w:szCs w:val="28"/>
        </w:rPr>
        <w:t xml:space="preserve">                 ¦     </w:t>
      </w:r>
      <w:r w:rsidRPr="00F4772C">
        <w:rPr>
          <w:b/>
          <w:sz w:val="28"/>
          <w:szCs w:val="28"/>
        </w:rPr>
        <w:t>1,5</w:t>
      </w:r>
      <w:r w:rsidRPr="00F4772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4772C">
        <w:rPr>
          <w:sz w:val="28"/>
          <w:szCs w:val="28"/>
        </w:rPr>
        <w:t xml:space="preserve">¦      </w:t>
      </w:r>
      <w:r w:rsidRPr="00566818">
        <w:rPr>
          <w:b/>
          <w:sz w:val="28"/>
          <w:szCs w:val="28"/>
        </w:rPr>
        <w:t>1,0</w:t>
      </w:r>
      <w:r w:rsidRPr="00F4772C">
        <w:rPr>
          <w:sz w:val="28"/>
          <w:szCs w:val="28"/>
        </w:rPr>
        <w:t xml:space="preserve">       ¦</w:t>
      </w:r>
    </w:p>
    <w:p w:rsidR="00F4772C" w:rsidRPr="00F4772C" w:rsidRDefault="00F4772C" w:rsidP="00F4772C">
      <w:pPr>
        <w:pStyle w:val="PlainText"/>
        <w:jc w:val="both"/>
        <w:rPr>
          <w:sz w:val="28"/>
          <w:szCs w:val="28"/>
        </w:rPr>
      </w:pPr>
      <w:r w:rsidRPr="00F4772C">
        <w:rPr>
          <w:sz w:val="28"/>
          <w:szCs w:val="28"/>
        </w:rPr>
        <w:t xml:space="preserve"> </w:t>
      </w:r>
      <w:r w:rsidRPr="00F4772C">
        <w:rPr>
          <w:b/>
          <w:sz w:val="28"/>
          <w:szCs w:val="28"/>
        </w:rPr>
        <w:t>Велодорожки:</w:t>
      </w:r>
      <w:r w:rsidRPr="00F4772C">
        <w:rPr>
          <w:sz w:val="28"/>
          <w:szCs w:val="28"/>
        </w:rPr>
        <w:t xml:space="preserve">             ¦            </w:t>
      </w:r>
      <w:proofErr w:type="spellStart"/>
      <w:r w:rsidRPr="00F4772C">
        <w:rPr>
          <w:sz w:val="28"/>
          <w:szCs w:val="28"/>
        </w:rPr>
        <w:t>¦</w:t>
      </w:r>
      <w:proofErr w:type="spellEnd"/>
      <w:r w:rsidRPr="00F4772C">
        <w:rPr>
          <w:sz w:val="28"/>
          <w:szCs w:val="28"/>
        </w:rPr>
        <w:t xml:space="preserve">                </w:t>
      </w:r>
      <w:proofErr w:type="spellStart"/>
      <w:r w:rsidRPr="00F4772C">
        <w:rPr>
          <w:sz w:val="28"/>
          <w:szCs w:val="28"/>
        </w:rPr>
        <w:t>¦</w:t>
      </w:r>
      <w:proofErr w:type="spellEnd"/>
    </w:p>
    <w:p w:rsidR="00F4772C" w:rsidRPr="00F4772C" w:rsidRDefault="00F4772C" w:rsidP="00F4772C">
      <w:pPr>
        <w:pStyle w:val="PlainText"/>
        <w:jc w:val="both"/>
        <w:rPr>
          <w:sz w:val="28"/>
          <w:szCs w:val="28"/>
        </w:rPr>
      </w:pPr>
      <w:r w:rsidRPr="00F4772C">
        <w:rPr>
          <w:sz w:val="28"/>
          <w:szCs w:val="28"/>
        </w:rPr>
        <w:t xml:space="preserve"> </w:t>
      </w:r>
      <w:r w:rsidRPr="00F4772C">
        <w:rPr>
          <w:b/>
          <w:sz w:val="28"/>
          <w:szCs w:val="28"/>
        </w:rPr>
        <w:t>одностороннего</w:t>
      </w:r>
      <w:r w:rsidRPr="00F4772C">
        <w:rPr>
          <w:sz w:val="28"/>
          <w:szCs w:val="28"/>
        </w:rPr>
        <w:t xml:space="preserve"> </w:t>
      </w:r>
      <w:r w:rsidRPr="00F4772C">
        <w:rPr>
          <w:b/>
          <w:sz w:val="28"/>
          <w:szCs w:val="28"/>
        </w:rPr>
        <w:t>движения</w:t>
      </w:r>
      <w:r>
        <w:rPr>
          <w:sz w:val="28"/>
          <w:szCs w:val="28"/>
        </w:rPr>
        <w:t xml:space="preserve">  ¦     </w:t>
      </w:r>
      <w:r w:rsidRPr="00F4772C">
        <w:rPr>
          <w:b/>
          <w:sz w:val="28"/>
          <w:szCs w:val="28"/>
        </w:rPr>
        <w:t>2,5</w:t>
      </w:r>
      <w:r w:rsidRPr="00F4772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4772C">
        <w:rPr>
          <w:sz w:val="28"/>
          <w:szCs w:val="28"/>
        </w:rPr>
        <w:t xml:space="preserve">¦      </w:t>
      </w:r>
      <w:r w:rsidRPr="00566818">
        <w:rPr>
          <w:b/>
          <w:sz w:val="28"/>
          <w:szCs w:val="28"/>
        </w:rPr>
        <w:t>1,75</w:t>
      </w:r>
      <w:r w:rsidRPr="00F4772C">
        <w:rPr>
          <w:sz w:val="28"/>
          <w:szCs w:val="28"/>
        </w:rPr>
        <w:t xml:space="preserve">      ¦</w:t>
      </w:r>
    </w:p>
    <w:p w:rsidR="00F4772C" w:rsidRPr="00F4772C" w:rsidRDefault="00F4772C" w:rsidP="00F4772C">
      <w:pPr>
        <w:pStyle w:val="PlainText"/>
        <w:jc w:val="both"/>
        <w:rPr>
          <w:sz w:val="28"/>
          <w:szCs w:val="28"/>
        </w:rPr>
      </w:pPr>
      <w:r w:rsidRPr="00F4772C">
        <w:rPr>
          <w:sz w:val="28"/>
          <w:szCs w:val="28"/>
        </w:rPr>
        <w:t xml:space="preserve"> </w:t>
      </w:r>
      <w:r w:rsidRPr="00F4772C">
        <w:rPr>
          <w:b/>
          <w:sz w:val="28"/>
          <w:szCs w:val="28"/>
        </w:rPr>
        <w:t>двухстороннего</w:t>
      </w:r>
      <w:r w:rsidRPr="00F4772C">
        <w:rPr>
          <w:sz w:val="28"/>
          <w:szCs w:val="28"/>
        </w:rPr>
        <w:t xml:space="preserve"> </w:t>
      </w:r>
      <w:r w:rsidRPr="00F4772C">
        <w:rPr>
          <w:b/>
          <w:sz w:val="28"/>
          <w:szCs w:val="28"/>
        </w:rPr>
        <w:t>движения</w:t>
      </w:r>
      <w:r>
        <w:rPr>
          <w:sz w:val="28"/>
          <w:szCs w:val="28"/>
        </w:rPr>
        <w:t xml:space="preserve">  ¦     </w:t>
      </w:r>
      <w:r w:rsidRPr="00F4772C">
        <w:rPr>
          <w:b/>
          <w:sz w:val="28"/>
          <w:szCs w:val="28"/>
        </w:rPr>
        <w:t>3,0</w:t>
      </w:r>
      <w:r w:rsidRPr="00F4772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4772C">
        <w:rPr>
          <w:sz w:val="28"/>
          <w:szCs w:val="28"/>
        </w:rPr>
        <w:t xml:space="preserve">¦      </w:t>
      </w:r>
      <w:r w:rsidRPr="00566818">
        <w:rPr>
          <w:b/>
          <w:sz w:val="28"/>
          <w:szCs w:val="28"/>
        </w:rPr>
        <w:t>2,5</w:t>
      </w:r>
      <w:r w:rsidRPr="00F4772C">
        <w:rPr>
          <w:sz w:val="28"/>
          <w:szCs w:val="28"/>
        </w:rPr>
        <w:t xml:space="preserve">       ¦</w:t>
      </w:r>
    </w:p>
    <w:p w:rsidR="00F4772C" w:rsidRPr="00F4772C" w:rsidRDefault="00F4772C" w:rsidP="00F4772C">
      <w:pPr>
        <w:pStyle w:val="PlainText"/>
        <w:jc w:val="both"/>
        <w:rPr>
          <w:sz w:val="28"/>
          <w:szCs w:val="28"/>
        </w:rPr>
      </w:pPr>
      <w:r w:rsidRPr="00F4772C">
        <w:rPr>
          <w:sz w:val="28"/>
          <w:szCs w:val="28"/>
        </w:rPr>
        <w:t>--------------------------------------------------------+</w:t>
      </w:r>
    </w:p>
    <w:p w:rsidR="00F4772C" w:rsidRPr="00F4772C" w:rsidRDefault="00F4772C" w:rsidP="00F4772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66818">
        <w:rPr>
          <w:rFonts w:ascii="Times New Roman" w:hAnsi="Times New Roman"/>
          <w:b/>
          <w:sz w:val="28"/>
          <w:szCs w:val="28"/>
        </w:rPr>
        <w:lastRenderedPageBreak/>
        <w:t>4.5.3</w:t>
      </w:r>
      <w:r>
        <w:rPr>
          <w:rFonts w:ascii="Times New Roman" w:hAnsi="Times New Roman"/>
          <w:sz w:val="28"/>
          <w:szCs w:val="28"/>
        </w:rPr>
        <w:t xml:space="preserve"> </w:t>
      </w:r>
      <w:r w:rsidR="00566818">
        <w:rPr>
          <w:rFonts w:ascii="Times New Roman" w:hAnsi="Times New Roman"/>
          <w:sz w:val="28"/>
          <w:szCs w:val="28"/>
        </w:rPr>
        <w:t xml:space="preserve">Вдоль магистральных дорог </w:t>
      </w:r>
      <w:r w:rsidR="00566818" w:rsidRPr="00566818">
        <w:rPr>
          <w:rFonts w:ascii="Times New Roman" w:hAnsi="Times New Roman"/>
          <w:b/>
          <w:sz w:val="28"/>
          <w:szCs w:val="28"/>
        </w:rPr>
        <w:t xml:space="preserve">в парковых </w:t>
      </w:r>
      <w:r w:rsidRPr="00566818">
        <w:rPr>
          <w:rFonts w:ascii="Times New Roman" w:hAnsi="Times New Roman"/>
          <w:b/>
          <w:sz w:val="28"/>
          <w:szCs w:val="28"/>
        </w:rPr>
        <w:t>зонах, лесопарках</w:t>
      </w:r>
      <w:r w:rsidRPr="00F4772C">
        <w:rPr>
          <w:rFonts w:ascii="Times New Roman" w:hAnsi="Times New Roman"/>
          <w:sz w:val="28"/>
          <w:szCs w:val="28"/>
        </w:rPr>
        <w:t xml:space="preserve"> велосипедные дорожки устраиваются для движения в двух направлениях на обособленном земляном полотне.</w:t>
      </w:r>
    </w:p>
    <w:p w:rsidR="00F4772C" w:rsidRPr="00F4772C" w:rsidRDefault="00F4772C" w:rsidP="00F4772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66818">
        <w:rPr>
          <w:rFonts w:ascii="Times New Roman" w:hAnsi="Times New Roman"/>
          <w:b/>
          <w:sz w:val="28"/>
          <w:szCs w:val="28"/>
        </w:rPr>
        <w:t>При двухстороннем дв</w:t>
      </w:r>
      <w:r w:rsidR="00566818" w:rsidRPr="00566818">
        <w:rPr>
          <w:rFonts w:ascii="Times New Roman" w:hAnsi="Times New Roman"/>
          <w:b/>
          <w:sz w:val="28"/>
          <w:szCs w:val="28"/>
        </w:rPr>
        <w:t>ижении</w:t>
      </w:r>
      <w:r w:rsidR="00566818">
        <w:rPr>
          <w:rFonts w:ascii="Times New Roman" w:hAnsi="Times New Roman"/>
          <w:sz w:val="28"/>
          <w:szCs w:val="28"/>
        </w:rPr>
        <w:t xml:space="preserve"> следует предусматривать разделительную полосу шириной не менее 0,5 м, </w:t>
      </w:r>
      <w:r w:rsidRPr="00F4772C">
        <w:rPr>
          <w:rFonts w:ascii="Times New Roman" w:hAnsi="Times New Roman"/>
          <w:sz w:val="28"/>
          <w:szCs w:val="28"/>
        </w:rPr>
        <w:t>устраиваемую в одном уровне с проезжей частью велодорожек.</w:t>
      </w:r>
    </w:p>
    <w:p w:rsidR="00F4772C" w:rsidRPr="00F4772C" w:rsidRDefault="00566818" w:rsidP="00F4772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66818">
        <w:rPr>
          <w:rFonts w:ascii="Times New Roman" w:hAnsi="Times New Roman"/>
          <w:b/>
          <w:sz w:val="28"/>
          <w:szCs w:val="28"/>
        </w:rPr>
        <w:t>4.5.4</w:t>
      </w:r>
      <w:r>
        <w:rPr>
          <w:rFonts w:ascii="Times New Roman" w:hAnsi="Times New Roman"/>
          <w:sz w:val="28"/>
          <w:szCs w:val="28"/>
        </w:rPr>
        <w:t xml:space="preserve"> Велосипедные дорожки устраиваются на </w:t>
      </w:r>
      <w:r w:rsidRPr="00566818">
        <w:rPr>
          <w:rFonts w:ascii="Times New Roman" w:hAnsi="Times New Roman"/>
          <w:sz w:val="28"/>
          <w:szCs w:val="28"/>
        </w:rPr>
        <w:t xml:space="preserve">улицах, </w:t>
      </w:r>
      <w:r w:rsidR="00F4772C" w:rsidRPr="00566818">
        <w:rPr>
          <w:rFonts w:ascii="Times New Roman" w:hAnsi="Times New Roman"/>
          <w:sz w:val="28"/>
          <w:szCs w:val="28"/>
        </w:rPr>
        <w:t xml:space="preserve">имеющих </w:t>
      </w:r>
      <w:r w:rsidR="00F4772C" w:rsidRPr="00566818">
        <w:rPr>
          <w:rFonts w:ascii="Times New Roman" w:hAnsi="Times New Roman"/>
          <w:b/>
          <w:sz w:val="28"/>
          <w:szCs w:val="28"/>
        </w:rPr>
        <w:t>продольный укл</w:t>
      </w:r>
      <w:r w:rsidRPr="00566818">
        <w:rPr>
          <w:rFonts w:ascii="Times New Roman" w:hAnsi="Times New Roman"/>
          <w:b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не более 30%</w:t>
      </w:r>
      <w:r w:rsidR="00F4772C" w:rsidRPr="00F4772C">
        <w:rPr>
          <w:rFonts w:ascii="Times New Roman" w:hAnsi="Times New Roman"/>
          <w:sz w:val="28"/>
          <w:szCs w:val="28"/>
        </w:rPr>
        <w:t>.</w:t>
      </w:r>
    </w:p>
    <w:p w:rsidR="00F4772C" w:rsidRPr="00F4772C" w:rsidRDefault="00F4772C" w:rsidP="00F4772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4772C">
        <w:rPr>
          <w:rFonts w:ascii="Times New Roman" w:hAnsi="Times New Roman"/>
          <w:sz w:val="28"/>
          <w:szCs w:val="28"/>
        </w:rPr>
        <w:t>Допускается принимать продольны</w:t>
      </w:r>
      <w:r w:rsidR="00566818">
        <w:rPr>
          <w:rFonts w:ascii="Times New Roman" w:hAnsi="Times New Roman"/>
          <w:sz w:val="28"/>
          <w:szCs w:val="28"/>
        </w:rPr>
        <w:t xml:space="preserve">й уклон велодорожки от 40 до 60% на участках протяжением соответственно не более 300 и 100 м, на участках большей протяженности необходимо </w:t>
      </w:r>
      <w:r w:rsidRPr="00F4772C">
        <w:rPr>
          <w:rFonts w:ascii="Times New Roman" w:hAnsi="Times New Roman"/>
          <w:sz w:val="28"/>
          <w:szCs w:val="28"/>
        </w:rPr>
        <w:t>у</w:t>
      </w:r>
      <w:r w:rsidR="00566818">
        <w:rPr>
          <w:rFonts w:ascii="Times New Roman" w:hAnsi="Times New Roman"/>
          <w:sz w:val="28"/>
          <w:szCs w:val="28"/>
        </w:rPr>
        <w:t xml:space="preserve">страивать участки с уклоном не более 30% </w:t>
      </w:r>
      <w:r w:rsidRPr="00F4772C">
        <w:rPr>
          <w:rFonts w:ascii="Times New Roman" w:hAnsi="Times New Roman"/>
          <w:sz w:val="28"/>
          <w:szCs w:val="28"/>
        </w:rPr>
        <w:t xml:space="preserve">протяженностью </w:t>
      </w:r>
      <w:r w:rsidR="00566818">
        <w:rPr>
          <w:rFonts w:ascii="Times New Roman" w:hAnsi="Times New Roman"/>
          <w:sz w:val="28"/>
          <w:szCs w:val="28"/>
        </w:rPr>
        <w:t xml:space="preserve">не менее 20 м. </w:t>
      </w:r>
      <w:r w:rsidRPr="00566818">
        <w:rPr>
          <w:rFonts w:ascii="Times New Roman" w:hAnsi="Times New Roman"/>
          <w:b/>
          <w:sz w:val="28"/>
          <w:szCs w:val="28"/>
        </w:rPr>
        <w:t>Поперечный ук</w:t>
      </w:r>
      <w:r w:rsidR="00566818" w:rsidRPr="00566818">
        <w:rPr>
          <w:rFonts w:ascii="Times New Roman" w:hAnsi="Times New Roman"/>
          <w:b/>
          <w:sz w:val="28"/>
          <w:szCs w:val="28"/>
        </w:rPr>
        <w:t>лон</w:t>
      </w:r>
      <w:r w:rsidR="00566818">
        <w:rPr>
          <w:rFonts w:ascii="Times New Roman" w:hAnsi="Times New Roman"/>
          <w:sz w:val="28"/>
          <w:szCs w:val="28"/>
        </w:rPr>
        <w:t xml:space="preserve"> велодорожек принимают 15-25%</w:t>
      </w:r>
      <w:r w:rsidRPr="00F4772C">
        <w:rPr>
          <w:rFonts w:ascii="Times New Roman" w:hAnsi="Times New Roman"/>
          <w:sz w:val="28"/>
          <w:szCs w:val="28"/>
        </w:rPr>
        <w:t>.</w:t>
      </w:r>
    </w:p>
    <w:p w:rsidR="00EF518F" w:rsidRDefault="00F4772C" w:rsidP="00F4772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66818">
        <w:rPr>
          <w:rFonts w:ascii="Times New Roman" w:hAnsi="Times New Roman"/>
          <w:b/>
          <w:sz w:val="28"/>
          <w:szCs w:val="28"/>
        </w:rPr>
        <w:t>4.5.5</w:t>
      </w:r>
      <w:r w:rsidRPr="00F4772C">
        <w:rPr>
          <w:rFonts w:ascii="Times New Roman" w:hAnsi="Times New Roman"/>
          <w:sz w:val="28"/>
          <w:szCs w:val="28"/>
        </w:rPr>
        <w:t xml:space="preserve"> </w:t>
      </w:r>
      <w:r w:rsidRPr="00566818">
        <w:rPr>
          <w:rFonts w:ascii="Times New Roman" w:hAnsi="Times New Roman"/>
          <w:b/>
          <w:sz w:val="28"/>
          <w:szCs w:val="28"/>
        </w:rPr>
        <w:t>Повороты</w:t>
      </w:r>
      <w:r w:rsidRPr="00F4772C">
        <w:rPr>
          <w:rFonts w:ascii="Times New Roman" w:hAnsi="Times New Roman"/>
          <w:sz w:val="28"/>
          <w:szCs w:val="28"/>
        </w:rPr>
        <w:t xml:space="preserve"> велодорожек устраиваются с радиусом </w:t>
      </w:r>
      <w:r w:rsidR="00566818">
        <w:rPr>
          <w:rFonts w:ascii="Times New Roman" w:hAnsi="Times New Roman"/>
          <w:sz w:val="28"/>
          <w:szCs w:val="28"/>
        </w:rPr>
        <w:t xml:space="preserve">не менее 5,0 м. На поворотах с радиусом менее 50 м устраиваются </w:t>
      </w:r>
      <w:r w:rsidR="00566818" w:rsidRPr="00566818">
        <w:rPr>
          <w:rFonts w:ascii="Times New Roman" w:hAnsi="Times New Roman"/>
          <w:b/>
          <w:sz w:val="28"/>
          <w:szCs w:val="28"/>
        </w:rPr>
        <w:t>виражи</w:t>
      </w:r>
      <w:r w:rsidR="00566818">
        <w:rPr>
          <w:rFonts w:ascii="Times New Roman" w:hAnsi="Times New Roman"/>
          <w:sz w:val="28"/>
          <w:szCs w:val="28"/>
        </w:rPr>
        <w:t xml:space="preserve"> согласно </w:t>
      </w:r>
      <w:r w:rsidR="00566818" w:rsidRPr="003973A1">
        <w:rPr>
          <w:rFonts w:ascii="Times New Roman" w:hAnsi="Times New Roman"/>
          <w:b/>
          <w:sz w:val="28"/>
          <w:szCs w:val="28"/>
          <w:u w:val="single"/>
        </w:rPr>
        <w:t>таблице 4.10</w:t>
      </w:r>
      <w:r w:rsidR="00566818">
        <w:rPr>
          <w:rFonts w:ascii="Times New Roman" w:hAnsi="Times New Roman"/>
          <w:sz w:val="28"/>
          <w:szCs w:val="28"/>
        </w:rPr>
        <w:t xml:space="preserve">. На перекрестках улиц виражи на </w:t>
      </w:r>
      <w:r w:rsidRPr="00F4772C">
        <w:rPr>
          <w:rFonts w:ascii="Times New Roman" w:hAnsi="Times New Roman"/>
          <w:sz w:val="28"/>
          <w:szCs w:val="28"/>
        </w:rPr>
        <w:t>закруглениях велодорожек не устраиваются.</w:t>
      </w:r>
    </w:p>
    <w:p w:rsidR="00566818" w:rsidRPr="003973A1" w:rsidRDefault="00566818" w:rsidP="003973A1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3973A1" w:rsidRPr="003973A1" w:rsidRDefault="003973A1" w:rsidP="003973A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973A1">
        <w:rPr>
          <w:rFonts w:ascii="Times New Roman" w:hAnsi="Times New Roman"/>
          <w:b/>
          <w:sz w:val="28"/>
          <w:szCs w:val="28"/>
        </w:rPr>
        <w:t>Таблица 4.10</w:t>
      </w:r>
    </w:p>
    <w:p w:rsidR="003973A1" w:rsidRPr="003973A1" w:rsidRDefault="003973A1" w:rsidP="003973A1">
      <w:pPr>
        <w:pStyle w:val="PlainText"/>
        <w:jc w:val="both"/>
        <w:rPr>
          <w:sz w:val="28"/>
          <w:szCs w:val="28"/>
        </w:rPr>
      </w:pPr>
      <w:r w:rsidRPr="003973A1">
        <w:rPr>
          <w:sz w:val="28"/>
          <w:szCs w:val="28"/>
        </w:rPr>
        <w:t>-------------------------------------------------+</w:t>
      </w:r>
    </w:p>
    <w:p w:rsidR="003973A1" w:rsidRPr="003973A1" w:rsidRDefault="003973A1" w:rsidP="003973A1">
      <w:pPr>
        <w:pStyle w:val="PlainText"/>
        <w:jc w:val="both"/>
        <w:rPr>
          <w:sz w:val="28"/>
          <w:szCs w:val="28"/>
        </w:rPr>
      </w:pPr>
      <w:r w:rsidRPr="003973A1">
        <w:rPr>
          <w:sz w:val="28"/>
          <w:szCs w:val="28"/>
        </w:rPr>
        <w:t xml:space="preserve">   </w:t>
      </w:r>
      <w:r w:rsidRPr="003973A1">
        <w:rPr>
          <w:b/>
          <w:sz w:val="28"/>
          <w:szCs w:val="28"/>
        </w:rPr>
        <w:t>Радиус</w:t>
      </w:r>
      <w:r w:rsidRPr="003973A1">
        <w:rPr>
          <w:sz w:val="28"/>
          <w:szCs w:val="28"/>
        </w:rPr>
        <w:t xml:space="preserve">     ¦     </w:t>
      </w:r>
      <w:r w:rsidRPr="003973A1">
        <w:rPr>
          <w:b/>
          <w:sz w:val="28"/>
          <w:szCs w:val="28"/>
        </w:rPr>
        <w:t>Скорость</w:t>
      </w:r>
      <w:r w:rsidRPr="003973A1">
        <w:rPr>
          <w:sz w:val="28"/>
          <w:szCs w:val="28"/>
        </w:rPr>
        <w:t xml:space="preserve">     ¦ </w:t>
      </w:r>
      <w:r w:rsidRPr="00EB62DA">
        <w:rPr>
          <w:b/>
          <w:sz w:val="28"/>
          <w:szCs w:val="28"/>
        </w:rPr>
        <w:t>Уклон виража,</w:t>
      </w:r>
      <w:r w:rsidRPr="003973A1">
        <w:rPr>
          <w:sz w:val="28"/>
          <w:szCs w:val="28"/>
        </w:rPr>
        <w:t xml:space="preserve"> ¦</w:t>
      </w:r>
    </w:p>
    <w:p w:rsidR="003973A1" w:rsidRPr="003973A1" w:rsidRDefault="003973A1" w:rsidP="003973A1">
      <w:pPr>
        <w:pStyle w:val="PlainText"/>
        <w:jc w:val="both"/>
        <w:rPr>
          <w:sz w:val="28"/>
          <w:szCs w:val="28"/>
        </w:rPr>
      </w:pPr>
      <w:r w:rsidRPr="003973A1">
        <w:rPr>
          <w:sz w:val="28"/>
          <w:szCs w:val="28"/>
        </w:rPr>
        <w:t xml:space="preserve"> </w:t>
      </w:r>
      <w:r w:rsidRPr="003973A1">
        <w:rPr>
          <w:b/>
          <w:sz w:val="28"/>
          <w:szCs w:val="28"/>
        </w:rPr>
        <w:t>поворота,</w:t>
      </w:r>
      <w:r w:rsidRPr="003973A1">
        <w:rPr>
          <w:sz w:val="28"/>
          <w:szCs w:val="28"/>
        </w:rPr>
        <w:t xml:space="preserve"> </w:t>
      </w:r>
      <w:r w:rsidRPr="003973A1">
        <w:rPr>
          <w:b/>
          <w:sz w:val="28"/>
          <w:szCs w:val="28"/>
        </w:rPr>
        <w:t>м</w:t>
      </w:r>
      <w:r w:rsidRPr="003973A1">
        <w:rPr>
          <w:sz w:val="28"/>
          <w:szCs w:val="28"/>
        </w:rPr>
        <w:t xml:space="preserve">  ¦ </w:t>
      </w:r>
      <w:r w:rsidRPr="003973A1">
        <w:rPr>
          <w:b/>
          <w:sz w:val="28"/>
          <w:szCs w:val="28"/>
        </w:rPr>
        <w:t>движения,</w:t>
      </w:r>
      <w:r w:rsidRPr="003973A1">
        <w:rPr>
          <w:sz w:val="28"/>
          <w:szCs w:val="28"/>
        </w:rPr>
        <w:t xml:space="preserve"> </w:t>
      </w:r>
      <w:r w:rsidRPr="003973A1">
        <w:rPr>
          <w:b/>
          <w:sz w:val="28"/>
          <w:szCs w:val="28"/>
        </w:rPr>
        <w:t>км/час</w:t>
      </w:r>
      <w:r w:rsidRPr="003973A1">
        <w:rPr>
          <w:sz w:val="28"/>
          <w:szCs w:val="28"/>
        </w:rPr>
        <w:t xml:space="preserve"> ¦      </w:t>
      </w:r>
      <w:r w:rsidRPr="00BB3933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       </w:t>
      </w:r>
      <w:r w:rsidRPr="003973A1">
        <w:rPr>
          <w:sz w:val="28"/>
          <w:szCs w:val="28"/>
        </w:rPr>
        <w:t>¦</w:t>
      </w:r>
    </w:p>
    <w:p w:rsidR="003973A1" w:rsidRPr="003973A1" w:rsidRDefault="003973A1" w:rsidP="003973A1">
      <w:pPr>
        <w:pStyle w:val="PlainText"/>
        <w:jc w:val="both"/>
        <w:rPr>
          <w:sz w:val="28"/>
          <w:szCs w:val="28"/>
        </w:rPr>
      </w:pPr>
      <w:r w:rsidRPr="003973A1">
        <w:rPr>
          <w:sz w:val="28"/>
          <w:szCs w:val="28"/>
        </w:rPr>
        <w:t>--------------+------------------+---------------¦</w:t>
      </w:r>
    </w:p>
    <w:p w:rsidR="003973A1" w:rsidRPr="003973A1" w:rsidRDefault="003973A1" w:rsidP="003973A1">
      <w:pPr>
        <w:pStyle w:val="PlainText"/>
        <w:jc w:val="both"/>
        <w:rPr>
          <w:sz w:val="28"/>
          <w:szCs w:val="28"/>
        </w:rPr>
      </w:pPr>
      <w:r w:rsidRPr="003973A1">
        <w:rPr>
          <w:sz w:val="28"/>
          <w:szCs w:val="28"/>
        </w:rPr>
        <w:t xml:space="preserve">      </w:t>
      </w:r>
      <w:r w:rsidRPr="00EB62DA">
        <w:rPr>
          <w:b/>
          <w:sz w:val="28"/>
          <w:szCs w:val="28"/>
        </w:rPr>
        <w:t>5-10</w:t>
      </w:r>
      <w:r w:rsidRPr="003973A1">
        <w:rPr>
          <w:sz w:val="28"/>
          <w:szCs w:val="28"/>
        </w:rPr>
        <w:t xml:space="preserve">    ¦     </w:t>
      </w:r>
      <w:r w:rsidR="00EB62DA">
        <w:rPr>
          <w:sz w:val="28"/>
          <w:szCs w:val="28"/>
        </w:rPr>
        <w:t xml:space="preserve"> </w:t>
      </w:r>
      <w:r w:rsidRPr="00EB62DA">
        <w:rPr>
          <w:b/>
          <w:sz w:val="28"/>
          <w:szCs w:val="28"/>
        </w:rPr>
        <w:t>10-15</w:t>
      </w:r>
      <w:r w:rsidR="00EB62DA">
        <w:rPr>
          <w:sz w:val="28"/>
          <w:szCs w:val="28"/>
        </w:rPr>
        <w:t xml:space="preserve">       </w:t>
      </w:r>
      <w:r w:rsidRPr="003973A1">
        <w:rPr>
          <w:sz w:val="28"/>
          <w:szCs w:val="28"/>
        </w:rPr>
        <w:t xml:space="preserve">¦     </w:t>
      </w:r>
      <w:r w:rsidR="00BB3933">
        <w:rPr>
          <w:sz w:val="28"/>
          <w:szCs w:val="28"/>
        </w:rPr>
        <w:t xml:space="preserve"> </w:t>
      </w:r>
      <w:r w:rsidR="00BB3933" w:rsidRPr="00BB3933">
        <w:rPr>
          <w:b/>
          <w:sz w:val="28"/>
          <w:szCs w:val="28"/>
        </w:rPr>
        <w:t>30</w:t>
      </w:r>
      <w:r w:rsidR="00BB3933">
        <w:rPr>
          <w:sz w:val="28"/>
          <w:szCs w:val="28"/>
        </w:rPr>
        <w:t xml:space="preserve">      </w:t>
      </w:r>
      <w:r w:rsidRPr="003973A1">
        <w:rPr>
          <w:sz w:val="28"/>
          <w:szCs w:val="28"/>
        </w:rPr>
        <w:t xml:space="preserve"> ¦</w:t>
      </w:r>
    </w:p>
    <w:p w:rsidR="003973A1" w:rsidRPr="003973A1" w:rsidRDefault="003973A1" w:rsidP="003973A1">
      <w:pPr>
        <w:pStyle w:val="PlainText"/>
        <w:jc w:val="both"/>
        <w:rPr>
          <w:sz w:val="28"/>
          <w:szCs w:val="28"/>
        </w:rPr>
      </w:pPr>
      <w:r w:rsidRPr="003973A1">
        <w:rPr>
          <w:sz w:val="28"/>
          <w:szCs w:val="28"/>
        </w:rPr>
        <w:t xml:space="preserve">     </w:t>
      </w:r>
      <w:r w:rsidRPr="00EB62DA">
        <w:rPr>
          <w:b/>
          <w:sz w:val="28"/>
          <w:szCs w:val="28"/>
        </w:rPr>
        <w:t>10-20</w:t>
      </w:r>
      <w:r w:rsidRPr="003973A1">
        <w:rPr>
          <w:sz w:val="28"/>
          <w:szCs w:val="28"/>
        </w:rPr>
        <w:t xml:space="preserve">    ¦     </w:t>
      </w:r>
      <w:r w:rsidR="00EB62DA">
        <w:rPr>
          <w:sz w:val="28"/>
          <w:szCs w:val="28"/>
        </w:rPr>
        <w:t xml:space="preserve"> </w:t>
      </w:r>
      <w:r w:rsidR="00EB62DA" w:rsidRPr="00EB62DA">
        <w:rPr>
          <w:b/>
          <w:sz w:val="28"/>
          <w:szCs w:val="28"/>
        </w:rPr>
        <w:t>10-15</w:t>
      </w:r>
      <w:r w:rsidR="00EB62DA">
        <w:rPr>
          <w:sz w:val="28"/>
          <w:szCs w:val="28"/>
        </w:rPr>
        <w:t xml:space="preserve">      </w:t>
      </w:r>
      <w:r w:rsidRPr="003973A1">
        <w:rPr>
          <w:sz w:val="28"/>
          <w:szCs w:val="28"/>
        </w:rPr>
        <w:t xml:space="preserve"> ¦     </w:t>
      </w:r>
      <w:r w:rsidR="00BB3933">
        <w:rPr>
          <w:sz w:val="28"/>
          <w:szCs w:val="28"/>
        </w:rPr>
        <w:t xml:space="preserve"> </w:t>
      </w:r>
      <w:r w:rsidR="00BB3933" w:rsidRPr="00BB3933">
        <w:rPr>
          <w:b/>
          <w:sz w:val="28"/>
          <w:szCs w:val="28"/>
        </w:rPr>
        <w:t>20</w:t>
      </w:r>
      <w:r w:rsidR="00BB3933">
        <w:rPr>
          <w:sz w:val="28"/>
          <w:szCs w:val="28"/>
        </w:rPr>
        <w:t xml:space="preserve">      </w:t>
      </w:r>
      <w:r w:rsidRPr="003973A1">
        <w:rPr>
          <w:sz w:val="28"/>
          <w:szCs w:val="28"/>
        </w:rPr>
        <w:t xml:space="preserve"> ¦</w:t>
      </w:r>
    </w:p>
    <w:p w:rsidR="003973A1" w:rsidRPr="003973A1" w:rsidRDefault="003973A1" w:rsidP="003973A1">
      <w:pPr>
        <w:pStyle w:val="PlainText"/>
        <w:jc w:val="both"/>
        <w:rPr>
          <w:sz w:val="28"/>
          <w:szCs w:val="28"/>
        </w:rPr>
      </w:pPr>
      <w:r w:rsidRPr="003973A1">
        <w:rPr>
          <w:sz w:val="28"/>
          <w:szCs w:val="28"/>
        </w:rPr>
        <w:t xml:space="preserve">     </w:t>
      </w:r>
      <w:r w:rsidRPr="00EB62DA">
        <w:rPr>
          <w:b/>
          <w:sz w:val="28"/>
          <w:szCs w:val="28"/>
        </w:rPr>
        <w:t>20-50</w:t>
      </w:r>
      <w:r w:rsidRPr="003973A1">
        <w:rPr>
          <w:sz w:val="28"/>
          <w:szCs w:val="28"/>
        </w:rPr>
        <w:t xml:space="preserve">    ¦     </w:t>
      </w:r>
      <w:r w:rsidR="00EB62DA">
        <w:rPr>
          <w:sz w:val="28"/>
          <w:szCs w:val="28"/>
        </w:rPr>
        <w:t xml:space="preserve"> </w:t>
      </w:r>
      <w:r w:rsidR="00EB62DA" w:rsidRPr="00EB62DA">
        <w:rPr>
          <w:b/>
          <w:sz w:val="28"/>
          <w:szCs w:val="28"/>
        </w:rPr>
        <w:t>10-20</w:t>
      </w:r>
      <w:r w:rsidR="00EB62DA">
        <w:rPr>
          <w:sz w:val="28"/>
          <w:szCs w:val="28"/>
        </w:rPr>
        <w:t xml:space="preserve">      </w:t>
      </w:r>
      <w:r w:rsidRPr="003973A1">
        <w:rPr>
          <w:sz w:val="28"/>
          <w:szCs w:val="28"/>
        </w:rPr>
        <w:t xml:space="preserve"> ¦     </w:t>
      </w:r>
      <w:r w:rsidR="00BB3933">
        <w:rPr>
          <w:sz w:val="28"/>
          <w:szCs w:val="28"/>
        </w:rPr>
        <w:t xml:space="preserve"> </w:t>
      </w:r>
      <w:r w:rsidR="00BB3933" w:rsidRPr="00BB3933">
        <w:rPr>
          <w:b/>
          <w:sz w:val="28"/>
          <w:szCs w:val="28"/>
        </w:rPr>
        <w:t>15</w:t>
      </w:r>
      <w:r w:rsidR="00BB3933">
        <w:rPr>
          <w:sz w:val="28"/>
          <w:szCs w:val="28"/>
        </w:rPr>
        <w:t xml:space="preserve">      </w:t>
      </w:r>
      <w:r w:rsidRPr="003973A1">
        <w:rPr>
          <w:sz w:val="28"/>
          <w:szCs w:val="28"/>
        </w:rPr>
        <w:t xml:space="preserve"> ¦</w:t>
      </w:r>
    </w:p>
    <w:p w:rsidR="003973A1" w:rsidRPr="003973A1" w:rsidRDefault="003973A1" w:rsidP="003973A1">
      <w:pPr>
        <w:pStyle w:val="PlainText"/>
        <w:jc w:val="both"/>
        <w:rPr>
          <w:sz w:val="28"/>
          <w:szCs w:val="28"/>
        </w:rPr>
      </w:pPr>
      <w:r w:rsidRPr="003973A1">
        <w:rPr>
          <w:sz w:val="28"/>
          <w:szCs w:val="28"/>
        </w:rPr>
        <w:t>-------------------------------------------------+</w:t>
      </w:r>
    </w:p>
    <w:p w:rsidR="00EF518F" w:rsidRDefault="003973A1" w:rsidP="00EF518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3973A1">
        <w:rPr>
          <w:rFonts w:ascii="Times New Roman" w:hAnsi="Times New Roman"/>
          <w:b/>
          <w:sz w:val="28"/>
          <w:szCs w:val="28"/>
        </w:rPr>
        <w:t>4.5.6</w:t>
      </w:r>
      <w:r w:rsidRPr="003973A1">
        <w:rPr>
          <w:rFonts w:ascii="Times New Roman" w:hAnsi="Times New Roman"/>
          <w:sz w:val="28"/>
          <w:szCs w:val="28"/>
        </w:rPr>
        <w:t xml:space="preserve"> Для </w:t>
      </w:r>
      <w:r w:rsidRPr="003973A1">
        <w:rPr>
          <w:rFonts w:ascii="Times New Roman" w:hAnsi="Times New Roman"/>
          <w:b/>
          <w:sz w:val="28"/>
          <w:szCs w:val="28"/>
        </w:rPr>
        <w:t>временного хранения велосипедов</w:t>
      </w:r>
      <w:r>
        <w:rPr>
          <w:rFonts w:ascii="Times New Roman" w:hAnsi="Times New Roman"/>
          <w:sz w:val="28"/>
          <w:szCs w:val="28"/>
        </w:rPr>
        <w:t xml:space="preserve"> следует </w:t>
      </w:r>
      <w:r w:rsidRPr="003973A1">
        <w:rPr>
          <w:rFonts w:ascii="Times New Roman" w:hAnsi="Times New Roman"/>
          <w:sz w:val="28"/>
          <w:szCs w:val="28"/>
        </w:rPr>
        <w:t xml:space="preserve">предусматривать </w:t>
      </w:r>
      <w:r w:rsidRPr="003973A1">
        <w:rPr>
          <w:rFonts w:ascii="Times New Roman" w:hAnsi="Times New Roman"/>
          <w:b/>
          <w:sz w:val="28"/>
          <w:szCs w:val="28"/>
        </w:rPr>
        <w:t>стоянки</w:t>
      </w:r>
      <w:r w:rsidRPr="003973A1">
        <w:rPr>
          <w:rFonts w:ascii="Times New Roman" w:hAnsi="Times New Roman"/>
          <w:sz w:val="28"/>
          <w:szCs w:val="28"/>
        </w:rPr>
        <w:t xml:space="preserve"> размером 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3A1"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0,6 м на один велосипед, разделенные </w:t>
      </w:r>
      <w:r w:rsidRPr="003973A1">
        <w:rPr>
          <w:rFonts w:ascii="Times New Roman" w:hAnsi="Times New Roman"/>
          <w:sz w:val="28"/>
          <w:szCs w:val="28"/>
        </w:rPr>
        <w:t>стойками (скобами) высотой 0,75 и длиной 1,6 м.</w:t>
      </w:r>
    </w:p>
    <w:sectPr w:rsidR="00EF518F" w:rsidSect="009319A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54"/>
    <w:rsid w:val="00177054"/>
    <w:rsid w:val="001955C7"/>
    <w:rsid w:val="003973A1"/>
    <w:rsid w:val="00566818"/>
    <w:rsid w:val="00671DAC"/>
    <w:rsid w:val="007E7AB9"/>
    <w:rsid w:val="008760E0"/>
    <w:rsid w:val="009130FD"/>
    <w:rsid w:val="009319A3"/>
    <w:rsid w:val="00AD0F5F"/>
    <w:rsid w:val="00AE24E0"/>
    <w:rsid w:val="00BB3933"/>
    <w:rsid w:val="00EB62DA"/>
    <w:rsid w:val="00EC5A6A"/>
    <w:rsid w:val="00EF518F"/>
    <w:rsid w:val="00F4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BF368AB-E18D-4594-B379-483CACC1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A6A"/>
    <w:pPr>
      <w:spacing w:after="200" w:line="276" w:lineRule="auto"/>
    </w:pPr>
    <w:rPr>
      <w:sz w:val="24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054"/>
    <w:rPr>
      <w:sz w:val="24"/>
      <w:szCs w:val="22"/>
      <w:lang w:val="ru-RU"/>
    </w:rPr>
  </w:style>
  <w:style w:type="paragraph" w:styleId="PlainText">
    <w:name w:val="Plain Text"/>
    <w:basedOn w:val="Normal"/>
    <w:link w:val="PlainTextChar"/>
    <w:semiHidden/>
    <w:unhideWhenUsed/>
    <w:rsid w:val="00F4772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semiHidden/>
    <w:rsid w:val="00F4772C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Mobile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2020-10-07T13:50:00Z</dcterms:created>
  <dcterms:modified xsi:type="dcterms:W3CDTF">2020-10-07T13:50:00Z</dcterms:modified>
</cp:coreProperties>
</file>